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  <w:rPr>
          <w:sz w:val="42"/>
          <w:szCs w:val="42"/>
        </w:rPr>
      </w:pPr>
      <w:r>
        <w:rPr>
          <w:sz w:val="42"/>
          <w:szCs w:val="42"/>
          <w:rtl w:val="0"/>
          <w:lang w:val="en-GB"/>
        </w:rPr>
        <w:t>Points to consider when thinking about training LTFT (for childcare reasons)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Definitely not a complete list, but derived mainly from personal experience.</w:t>
      </w:r>
    </w:p>
    <w:p>
      <w:pPr>
        <w:pStyle w:val="Body"/>
        <w:bidi w:val="0"/>
      </w:pPr>
    </w:p>
    <w:p>
      <w:pPr>
        <w:pStyle w:val="Heading"/>
        <w:rPr>
          <w:sz w:val="32"/>
          <w:szCs w:val="32"/>
        </w:rPr>
      </w:pPr>
      <w:r>
        <w:rPr>
          <w:sz w:val="32"/>
          <w:szCs w:val="32"/>
          <w:rtl w:val="0"/>
          <w:lang w:val="en-GB"/>
        </w:rPr>
        <w:t>Practical considerations: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What % would suit you - 50-80% WTE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Will increase duration of training programme depending on %WTE worked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How much sleep/ rest do you get at home?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How much support do your children need - special needs/ ill health/ educational needs?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What support do you get from partner and other family?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What childcare options do you have available to you?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Financial position? Can you afford to work decreased hours?</w:t>
      </w:r>
    </w:p>
    <w:p>
      <w:pPr>
        <w:pStyle w:val="Body"/>
        <w:bidi w:val="0"/>
      </w:pPr>
    </w:p>
    <w:p>
      <w:pPr>
        <w:pStyle w:val="Heading"/>
        <w:rPr>
          <w:sz w:val="32"/>
          <w:szCs w:val="32"/>
        </w:rPr>
      </w:pPr>
      <w:r>
        <w:rPr>
          <w:sz w:val="32"/>
          <w:szCs w:val="32"/>
          <w:rtl w:val="0"/>
          <w:lang w:val="en-GB"/>
        </w:rPr>
        <w:t>When deciding on childcare provision: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Ideally need a child care option that allows for some flexibility</w:t>
      </w:r>
    </w:p>
    <w:p>
      <w:pPr>
        <w:pStyle w:val="Body"/>
        <w:numPr>
          <w:ilvl w:val="1"/>
          <w:numId w:val="4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May need to change days when moving to different rotations</w:t>
      </w:r>
    </w:p>
    <w:p>
      <w:pPr>
        <w:pStyle w:val="Body"/>
        <w:numPr>
          <w:ilvl w:val="1"/>
          <w:numId w:val="5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Do you think you will be able to finish work on-time if you are responsible for picking up child?</w:t>
      </w:r>
    </w:p>
    <w:p>
      <w:pPr>
        <w:pStyle w:val="Body"/>
        <w:numPr>
          <w:ilvl w:val="1"/>
          <w:numId w:val="6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Will you be working 'normal hours' or shifts?</w:t>
      </w:r>
    </w:p>
    <w:p>
      <w:pPr>
        <w:pStyle w:val="Body"/>
        <w:numPr>
          <w:ilvl w:val="1"/>
          <w:numId w:val="7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Who will look after the child if they are unwell or unable to attend childcare setting because the childcare is on holiday?</w:t>
      </w:r>
    </w:p>
    <w:p>
      <w:pPr>
        <w:pStyle w:val="Body"/>
        <w:bidi w:val="0"/>
      </w:pPr>
    </w:p>
    <w:p>
      <w:pPr>
        <w:pStyle w:val="Body"/>
        <w:numPr>
          <w:ilvl w:val="0"/>
          <w:numId w:val="8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Who is going to be able to pick up the children? Childcare setting is often best placed near the work-place of the person responsible for drop-off and picking up. If combination of people, may be best suited near home.</w:t>
      </w:r>
    </w:p>
    <w:p>
      <w:pPr>
        <w:pStyle w:val="Body"/>
        <w:bidi w:val="0"/>
      </w:pPr>
    </w:p>
    <w:p>
      <w:pPr>
        <w:pStyle w:val="Body"/>
        <w:numPr>
          <w:ilvl w:val="0"/>
          <w:numId w:val="9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Who might be able to help if child is unwell or needs picking up from child-care early?</w:t>
      </w:r>
    </w:p>
    <w:p>
      <w:pPr>
        <w:pStyle w:val="Body"/>
        <w:bidi w:val="0"/>
      </w:pPr>
    </w:p>
    <w:p>
      <w:pPr>
        <w:pStyle w:val="Body"/>
        <w:numPr>
          <w:ilvl w:val="0"/>
          <w:numId w:val="10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If working nights, please consider childcare during the following day-time, especially if you have to work another night shift the following night.</w:t>
      </w:r>
    </w:p>
    <w:p>
      <w:pPr>
        <w:pStyle w:val="Body"/>
        <w:bidi w:val="0"/>
      </w:pPr>
    </w:p>
    <w:p>
      <w:pPr>
        <w:pStyle w:val="Body"/>
        <w:numPr>
          <w:ilvl w:val="0"/>
          <w:numId w:val="11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Remember to ask employing trust about childcare vouchers as these can help save money if you are able to use them for chosen child-care option (</w:t>
      </w:r>
      <w:r>
        <w:rPr>
          <w:rFonts w:ascii="Helvetica" w:cs="Arial Unicode MS" w:hAnsi="Arial Unicode MS" w:eastAsia="Arial Unicode MS"/>
          <w:rtl w:val="0"/>
          <w:lang w:val="en-US"/>
        </w:rPr>
        <w:t>nurseries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  <w:lang w:val="nl-NL"/>
        </w:rPr>
        <w:t>pre-schools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  <w:lang w:val="en-US"/>
        </w:rPr>
        <w:t>some childminders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Body"/>
        <w:bidi w:val="0"/>
      </w:pPr>
    </w:p>
    <w:p>
      <w:pPr>
        <w:pStyle w:val="Body"/>
        <w:numPr>
          <w:ilvl w:val="0"/>
          <w:numId w:val="1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Children over 3 yrs old can apply for some free-childcare hours (can be used at nurseries, pre-schools, some childminders)</w:t>
      </w:r>
    </w:p>
    <w:p>
      <w:pPr>
        <w:pStyle w:val="Body"/>
        <w:bidi w:val="0"/>
      </w:pPr>
    </w:p>
    <w:p>
      <w:pPr>
        <w:pStyle w:val="Heading"/>
        <w:rPr>
          <w:sz w:val="32"/>
          <w:szCs w:val="32"/>
        </w:rPr>
      </w:pPr>
      <w:r>
        <w:rPr>
          <w:sz w:val="32"/>
          <w:szCs w:val="32"/>
          <w:rtl w:val="0"/>
          <w:lang w:val="en-GB"/>
        </w:rPr>
        <w:t>Different childcare options: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GB"/>
        </w:rPr>
        <w:t>Private nanny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Pros</w:t>
        <w:tab/>
        <w:t>- look after child from any age in your home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can be live-in or attend on daily basis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may be able to stay late if you are not able to leave work on time (at extra cost)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will usually look after your child even if unwell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Cons </w:t>
        <w:tab/>
        <w:t xml:space="preserve">- usually most expensive option, could be more than you earn. Works out cheaper the more </w:t>
        <w:tab/>
        <w:t xml:space="preserve">children you have. With 3 children it is usually more cost effective than nursery or </w:t>
        <w:tab/>
        <w:tab/>
        <w:t>childminders, with 2 it is borderline.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may not be able to change days easily - depends on individual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what happens if they are unwell and not able to look after your child?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take annual leave themselves which may not coincide with yours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you are responsible for their NI, tax, sick leave and maternity leave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GB"/>
        </w:rPr>
        <w:t>Au pair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Pros </w:t>
        <w:tab/>
        <w:t>- look after child from any age in your own home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can be flexible with late finish times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will look after child even if unwell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can be cheaper option although require a bedroom in your house and meals etc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Cons</w:t>
        <w:tab/>
        <w:t>- need a spare bedroom and to be able to live with an extra person in the house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who will cover when the Au Pair is unwell or on holiday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English is often not their first language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GB"/>
        </w:rPr>
        <w:t>Nursery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Pros </w:t>
        <w:tab/>
        <w:t>- usually take children from 3mths up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may be able to change days relatively easily if given adequate notice - need to ask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open all year round with no holiday periods except bank holidays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usually provide all meals for your child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 xml:space="preserve">- reasonable cost (approx </w:t>
      </w:r>
      <w:r>
        <w:rPr>
          <w:rFonts w:ascii="Arial Unicode MS" w:cs="Arial Unicode MS" w:hAnsi="Arial Unicode MS" w:eastAsia="Arial Unicode MS" w:hint="default"/>
          <w:rtl w:val="0"/>
        </w:rPr>
        <w:t>£</w:t>
      </w:r>
      <w:r>
        <w:rPr>
          <w:rFonts w:ascii="Helvetica" w:cs="Arial Unicode MS" w:hAnsi="Arial Unicode MS" w:eastAsia="Arial Unicode MS"/>
          <w:rtl w:val="0"/>
        </w:rPr>
        <w:t>50-75 per day)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 xml:space="preserve">- some nurseries make provisions for shift workers and you can book your child in just on </w:t>
        <w:tab/>
        <w:t>these days (not very common, but worth enquiring as can save a lot of money)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Cons</w:t>
        <w:tab/>
        <w:t>- fixed opening hours with fines if pick up late (usually 08:00-18:00)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will not look after child if they are unwell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GB"/>
        </w:rPr>
        <w:t>Childminder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Pros</w:t>
        <w:tab/>
        <w:t>- look after child in their home. Usually have several children at one time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 xml:space="preserve">- </w:t>
      </w:r>
      <w:r>
        <w:rPr>
          <w:rFonts w:ascii="Helvetica" w:cs="Arial Unicode MS" w:hAnsi="Arial Unicode MS" w:eastAsia="Arial Unicode MS"/>
          <w:u w:val="single"/>
          <w:rtl w:val="0"/>
          <w:lang w:val="en-GB"/>
        </w:rPr>
        <w:t>may</w:t>
      </w:r>
      <w:r>
        <w:rPr>
          <w:rFonts w:ascii="Helvetica" w:cs="Arial Unicode MS" w:hAnsi="Arial Unicode MS" w:eastAsia="Arial Unicode MS"/>
          <w:rtl w:val="0"/>
        </w:rPr>
        <w:t xml:space="preserve"> be able to continue looking after your child if you return late from work (at extra cost)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More reasonable cost (similar to nurseries)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Cons</w:t>
        <w:tab/>
        <w:t>- may not be able to change days easily - depends on individual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may not be able to take your child when unwell as have other children to look after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may incur fine if you pick up child late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what are arrangements if the childminder is unwell?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take annual leave that may not coincide with your own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usually charge a 'retaining fee' whilst child is at school, typically 1/2 rates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GB"/>
        </w:rPr>
        <w:t>Pre-school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Pros </w:t>
        <w:tab/>
        <w:t xml:space="preserve">- often a bit cheaper than nurseries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may be able to change days if given adequate notice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Cons</w:t>
        <w:tab/>
        <w:t>- only usually take children from 2 years up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only open during term time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often shorter opening hours 09:00-15:00 but some do extended days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often have to provide child with packed lunch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fixed opening hours with fines if pick up late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will not look after child if they are ill.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GB"/>
        </w:rPr>
        <w:t>Family members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Pros </w:t>
        <w:tab/>
        <w:t>- may be most flexible option (although not always)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likely to be able to stay late if you don't get back on time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will look after your child if they are unwell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may be free, although may ask for remuneration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Cons</w:t>
        <w:tab/>
        <w:t>- may not be able to change days/times easily... May cause friction within family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what cover is there if they are sick or on holiday?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u w:val="single"/>
          <w:rtl w:val="0"/>
          <w:lang w:val="en-GB"/>
        </w:rPr>
        <w:t>School</w:t>
      </w:r>
      <w:r>
        <w:rPr>
          <w:rFonts w:ascii="Helvetica" w:cs="Arial Unicode MS" w:hAnsi="Arial Unicode MS" w:eastAsia="Arial Unicode MS"/>
          <w:rtl w:val="0"/>
        </w:rPr>
        <w:t xml:space="preserve"> (obviously only applicable for older children)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Pros</w:t>
        <w:tab/>
        <w:t>- if attending public school, no cost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many schools run pre- and after-school clubs to help working parents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child-minder is another option for pre- or after-school hours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Cons</w:t>
        <w:tab/>
        <w:t>- 12 weeks of school holidays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inset days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child can't attend if they are unwell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- inflexible hours and can't pick up late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rPr>
          <w:sz w:val="32"/>
          <w:szCs w:val="32"/>
        </w:rPr>
      </w:pPr>
      <w:r>
        <w:rPr>
          <w:sz w:val="32"/>
          <w:szCs w:val="32"/>
          <w:rtl w:val="0"/>
          <w:lang w:val="en-GB"/>
        </w:rPr>
        <w:t>Emotional considerations:</w:t>
      </w:r>
    </w:p>
    <w:p>
      <w:pPr>
        <w:pStyle w:val="Body"/>
        <w:bidi w:val="0"/>
      </w:pPr>
    </w:p>
    <w:p>
      <w:pPr>
        <w:pStyle w:val="Body"/>
        <w:numPr>
          <w:ilvl w:val="0"/>
          <w:numId w:val="1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Will it allow you to spend more time with your children?</w:t>
      </w:r>
    </w:p>
    <w:p>
      <w:pPr>
        <w:pStyle w:val="Body"/>
        <w:numPr>
          <w:ilvl w:val="0"/>
          <w:numId w:val="14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Will you feel like you have missed out on your children's development milestones?</w:t>
      </w:r>
    </w:p>
    <w:p>
      <w:pPr>
        <w:pStyle w:val="Body"/>
        <w:numPr>
          <w:ilvl w:val="0"/>
          <w:numId w:val="15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Can end up feeling like you are doing bad job at home and at work - need to get right balance for you... Very personal decision.</w:t>
      </w:r>
    </w:p>
    <w:p>
      <w:pPr>
        <w:pStyle w:val="Body"/>
        <w:numPr>
          <w:ilvl w:val="0"/>
          <w:numId w:val="16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Decreased pay if work LTFT, although this has to assessed once you factor in child-care costs (and not needing to pay for child-care on the days that you are at home)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8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9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0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GB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GB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GB"/>
    </w:rPr>
  </w:style>
  <w:style w:type="numbering" w:styleId="Bullet Big">
    <w:name w:val="Bullet Big"/>
    <w:next w:val="Bullet Big"/>
    <w:pPr>
      <w:numPr>
        <w:numId w:val="1"/>
      </w:numPr>
    </w:pPr>
  </w:style>
  <w:style w:type="numbering" w:styleId="Dash">
    <w:name w:val="Dash"/>
    <w:next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