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58" w:rsidRDefault="00060658" w:rsidP="007B5B4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060658" w:rsidRPr="00F901CD" w:rsidTr="00F901CD">
        <w:tc>
          <w:tcPr>
            <w:tcW w:w="8856" w:type="dxa"/>
          </w:tcPr>
          <w:p w:rsidR="00060658" w:rsidRPr="00F901CD" w:rsidRDefault="0071074D" w:rsidP="007B5B4A">
            <w:pPr>
              <w:rPr>
                <w:rFonts w:ascii="Calibri" w:hAnsi="Calibri"/>
                <w:b/>
                <w:sz w:val="22"/>
                <w:szCs w:val="22"/>
              </w:rPr>
            </w:pPr>
            <w:r w:rsidRPr="00AA53A4">
              <w:rPr>
                <w:rFonts w:ascii="Calibri" w:hAnsi="Calibri"/>
                <w:b/>
                <w:sz w:val="40"/>
                <w:szCs w:val="22"/>
              </w:rPr>
              <w:t>Relationship</w:t>
            </w:r>
          </w:p>
        </w:tc>
      </w:tr>
      <w:tr w:rsidR="00AA53A4" w:rsidRPr="00F901CD" w:rsidTr="00F901CD">
        <w:tc>
          <w:tcPr>
            <w:tcW w:w="8856" w:type="dxa"/>
          </w:tcPr>
          <w:p w:rsidR="00AA53A4" w:rsidRPr="00AA53A4" w:rsidRDefault="00AA53A4" w:rsidP="007B5B4A">
            <w:pPr>
              <w:rPr>
                <w:rFonts w:ascii="Calibri" w:hAnsi="Calibri"/>
                <w:b/>
                <w:sz w:val="40"/>
                <w:szCs w:val="22"/>
              </w:rPr>
            </w:pPr>
          </w:p>
        </w:tc>
      </w:tr>
      <w:tr w:rsidR="00060658" w:rsidRPr="00F901CD" w:rsidTr="00F901CD">
        <w:tc>
          <w:tcPr>
            <w:tcW w:w="8856" w:type="dxa"/>
          </w:tcPr>
          <w:p w:rsidR="0071074D" w:rsidRPr="00AA53A4" w:rsidRDefault="0071074D" w:rsidP="0071074D">
            <w:pPr>
              <w:rPr>
                <w:rFonts w:ascii="Calibri" w:hAnsi="Calibri" w:cs="Arial"/>
                <w:b/>
                <w:sz w:val="22"/>
                <w:szCs w:val="22"/>
                <w:u w:val="single"/>
              </w:rPr>
            </w:pPr>
            <w:r w:rsidRPr="00AA53A4">
              <w:rPr>
                <w:rFonts w:ascii="Calibri" w:hAnsi="Calibri" w:cs="Arial"/>
                <w:b/>
                <w:sz w:val="22"/>
                <w:szCs w:val="22"/>
                <w:u w:val="single"/>
              </w:rPr>
              <w:t>Communication and consultation skills</w:t>
            </w:r>
          </w:p>
          <w:p w:rsidR="0071074D" w:rsidRPr="00F901CD" w:rsidRDefault="0071074D" w:rsidP="0071074D">
            <w:pPr>
              <w:rPr>
                <w:rFonts w:ascii="Calibri" w:hAnsi="Calibri"/>
                <w:sz w:val="22"/>
                <w:szCs w:val="22"/>
              </w:rPr>
            </w:pPr>
          </w:p>
          <w:p w:rsidR="0071074D" w:rsidRPr="00F901CD" w:rsidRDefault="0071074D" w:rsidP="00F901CD">
            <w:pPr>
              <w:numPr>
                <w:ilvl w:val="0"/>
                <w:numId w:val="9"/>
              </w:numPr>
              <w:rPr>
                <w:rFonts w:ascii="Calibri" w:hAnsi="Calibri" w:cs="Arial"/>
                <w:sz w:val="22"/>
                <w:szCs w:val="22"/>
              </w:rPr>
            </w:pPr>
            <w:r w:rsidRPr="00F901CD">
              <w:rPr>
                <w:rFonts w:ascii="Calibri" w:hAnsi="Calibri" w:cs="Arial"/>
                <w:sz w:val="22"/>
                <w:szCs w:val="22"/>
              </w:rPr>
              <w:t>Explores the patient’s agenda, health beliefs and preferences.</w:t>
            </w:r>
          </w:p>
          <w:p w:rsidR="0071074D" w:rsidRPr="00F901CD" w:rsidRDefault="0071074D" w:rsidP="00F901CD">
            <w:pPr>
              <w:numPr>
                <w:ilvl w:val="0"/>
                <w:numId w:val="8"/>
              </w:numPr>
              <w:rPr>
                <w:rFonts w:ascii="Calibri" w:hAnsi="Calibri"/>
                <w:sz w:val="22"/>
                <w:szCs w:val="22"/>
              </w:rPr>
            </w:pPr>
            <w:r w:rsidRPr="00F901CD">
              <w:rPr>
                <w:rFonts w:ascii="Calibri" w:hAnsi="Calibri" w:cs="Arial"/>
                <w:sz w:val="22"/>
                <w:szCs w:val="22"/>
              </w:rPr>
              <w:t>Elicits psychological and social information to place the patient’s problem in context</w:t>
            </w:r>
          </w:p>
          <w:p w:rsidR="0071074D" w:rsidRPr="00F901CD" w:rsidRDefault="0071074D" w:rsidP="00F901CD">
            <w:pPr>
              <w:numPr>
                <w:ilvl w:val="0"/>
                <w:numId w:val="8"/>
              </w:numPr>
              <w:rPr>
                <w:rFonts w:ascii="Calibri" w:hAnsi="Calibri" w:cs="Arial"/>
                <w:sz w:val="22"/>
                <w:szCs w:val="22"/>
              </w:rPr>
            </w:pPr>
            <w:r w:rsidRPr="00F901CD">
              <w:rPr>
                <w:rFonts w:ascii="Calibri" w:hAnsi="Calibri"/>
                <w:sz w:val="22"/>
                <w:szCs w:val="22"/>
              </w:rPr>
              <w:t>Works in partnership with the patient, negotiating a mutually acceptable plan that respects the patient’s agenda and preference for involvement.</w:t>
            </w:r>
          </w:p>
          <w:p w:rsidR="00060658" w:rsidRPr="00F901CD" w:rsidRDefault="0071074D" w:rsidP="00F901CD">
            <w:pPr>
              <w:numPr>
                <w:ilvl w:val="0"/>
                <w:numId w:val="8"/>
              </w:numPr>
              <w:rPr>
                <w:rFonts w:ascii="Calibri" w:hAnsi="Calibri" w:cs="Arial"/>
                <w:sz w:val="22"/>
                <w:szCs w:val="22"/>
              </w:rPr>
            </w:pPr>
            <w:r w:rsidRPr="00F901CD">
              <w:rPr>
                <w:rFonts w:ascii="Calibri" w:hAnsi="Calibri"/>
                <w:sz w:val="22"/>
                <w:szCs w:val="22"/>
              </w:rPr>
              <w:t>Flexibly and efficiently achieves consultation tasks, responding to the consultation preferences of the patient</w:t>
            </w:r>
          </w:p>
          <w:p w:rsidR="0071074D" w:rsidRPr="00F901CD" w:rsidRDefault="0071074D" w:rsidP="00F901CD">
            <w:pPr>
              <w:ind w:left="360"/>
              <w:rPr>
                <w:rFonts w:ascii="Calibri" w:hAnsi="Calibri" w:cs="Arial"/>
                <w:sz w:val="22"/>
                <w:szCs w:val="22"/>
              </w:rPr>
            </w:pPr>
          </w:p>
        </w:tc>
      </w:tr>
      <w:tr w:rsidR="00060658" w:rsidRPr="00F901CD" w:rsidTr="00F901CD">
        <w:tc>
          <w:tcPr>
            <w:tcW w:w="8856" w:type="dxa"/>
          </w:tcPr>
          <w:p w:rsidR="00060658" w:rsidRDefault="00060658" w:rsidP="007B5B4A">
            <w:pPr>
              <w:rPr>
                <w:rFonts w:ascii="Calibri" w:hAnsi="Calibri"/>
              </w:rPr>
            </w:pPr>
            <w:r w:rsidRPr="00F901CD">
              <w:rPr>
                <w:rFonts w:ascii="Calibri" w:hAnsi="Calibri"/>
              </w:rPr>
              <w:t>ST1/2</w:t>
            </w:r>
          </w:p>
          <w:p w:rsidR="00AA53A4" w:rsidRPr="00F901CD" w:rsidRDefault="00AA53A4" w:rsidP="007B5B4A">
            <w:pPr>
              <w:rPr>
                <w:rFonts w:ascii="Calibri" w:hAnsi="Calibri"/>
              </w:rPr>
            </w:pPr>
          </w:p>
          <w:p w:rsidR="007E212E" w:rsidRDefault="00B16E12" w:rsidP="00B16E12">
            <w:pPr>
              <w:numPr>
                <w:ilvl w:val="0"/>
                <w:numId w:val="12"/>
              </w:numPr>
              <w:rPr>
                <w:rFonts w:ascii="Calibri" w:hAnsi="Calibri"/>
              </w:rPr>
            </w:pPr>
            <w:r>
              <w:rPr>
                <w:rFonts w:ascii="Calibri" w:hAnsi="Calibri"/>
              </w:rPr>
              <w:t>Sitting in / joint surgeries: shared surgery</w:t>
            </w:r>
          </w:p>
          <w:p w:rsidR="00B16E12" w:rsidRDefault="00B16E12" w:rsidP="00B16E12">
            <w:pPr>
              <w:numPr>
                <w:ilvl w:val="0"/>
                <w:numId w:val="12"/>
              </w:numPr>
              <w:rPr>
                <w:rFonts w:ascii="Calibri" w:hAnsi="Calibri"/>
              </w:rPr>
            </w:pPr>
            <w:r>
              <w:rPr>
                <w:rFonts w:ascii="Calibri" w:hAnsi="Calibri"/>
              </w:rPr>
              <w:t>Video and role play improvement</w:t>
            </w:r>
          </w:p>
          <w:p w:rsidR="00AA53A4" w:rsidRPr="00AA53A4" w:rsidRDefault="00AA53A4" w:rsidP="00AA53A4">
            <w:pPr>
              <w:numPr>
                <w:ilvl w:val="0"/>
                <w:numId w:val="12"/>
              </w:numPr>
              <w:rPr>
                <w:rFonts w:ascii="Calibri" w:hAnsi="Calibri"/>
              </w:rPr>
            </w:pPr>
            <w:r w:rsidRPr="0014000E">
              <w:rPr>
                <w:rFonts w:ascii="Calibri" w:hAnsi="Calibri"/>
              </w:rPr>
              <w:t>All the above targeted to different areas of consultation, so in ST3 more nuances/sophisticated use of techniques</w:t>
            </w:r>
          </w:p>
          <w:p w:rsidR="00B16E12" w:rsidRDefault="00B16E12" w:rsidP="00B16E12">
            <w:pPr>
              <w:numPr>
                <w:ilvl w:val="0"/>
                <w:numId w:val="12"/>
              </w:numPr>
              <w:rPr>
                <w:rFonts w:ascii="Calibri" w:hAnsi="Calibri"/>
              </w:rPr>
            </w:pPr>
            <w:r>
              <w:rPr>
                <w:rFonts w:ascii="Calibri" w:hAnsi="Calibri"/>
              </w:rPr>
              <w:t>Case cards: for explanation skills / options: shared management</w:t>
            </w:r>
          </w:p>
          <w:p w:rsidR="00B16E12" w:rsidRDefault="00B16E12" w:rsidP="00B16E12">
            <w:pPr>
              <w:numPr>
                <w:ilvl w:val="0"/>
                <w:numId w:val="12"/>
              </w:numPr>
              <w:rPr>
                <w:rFonts w:ascii="Calibri" w:hAnsi="Calibri"/>
              </w:rPr>
            </w:pPr>
            <w:r>
              <w:rPr>
                <w:rFonts w:ascii="Calibri" w:hAnsi="Calibri"/>
              </w:rPr>
              <w:t>“You have X” – making a diagnostic statement</w:t>
            </w:r>
          </w:p>
          <w:p w:rsidR="00AA53A4" w:rsidRPr="00F901CD" w:rsidRDefault="00AA53A4" w:rsidP="00AA53A4">
            <w:pPr>
              <w:ind w:left="360"/>
              <w:rPr>
                <w:rFonts w:ascii="Calibri" w:hAnsi="Calibri"/>
              </w:rPr>
            </w:pPr>
          </w:p>
          <w:p w:rsidR="00060658" w:rsidRPr="00F901CD" w:rsidRDefault="00060658" w:rsidP="007B5B4A">
            <w:pPr>
              <w:rPr>
                <w:rFonts w:ascii="Calibri" w:hAnsi="Calibri"/>
              </w:rPr>
            </w:pPr>
          </w:p>
        </w:tc>
      </w:tr>
      <w:tr w:rsidR="00060658" w:rsidRPr="00F901CD" w:rsidTr="00F901CD">
        <w:tc>
          <w:tcPr>
            <w:tcW w:w="8856" w:type="dxa"/>
          </w:tcPr>
          <w:p w:rsidR="00060658" w:rsidRPr="00F901CD" w:rsidRDefault="00060658" w:rsidP="007B5B4A">
            <w:pPr>
              <w:rPr>
                <w:rFonts w:ascii="Calibri" w:hAnsi="Calibri"/>
              </w:rPr>
            </w:pPr>
            <w:r w:rsidRPr="00F901CD">
              <w:rPr>
                <w:rFonts w:ascii="Calibri" w:hAnsi="Calibri"/>
              </w:rPr>
              <w:t>ST3</w:t>
            </w:r>
          </w:p>
          <w:p w:rsidR="00060658" w:rsidRDefault="00B16E12" w:rsidP="00B16E12">
            <w:pPr>
              <w:numPr>
                <w:ilvl w:val="0"/>
                <w:numId w:val="13"/>
              </w:numPr>
              <w:rPr>
                <w:rFonts w:ascii="Calibri" w:hAnsi="Calibri"/>
              </w:rPr>
            </w:pPr>
            <w:r>
              <w:rPr>
                <w:rFonts w:ascii="Calibri" w:hAnsi="Calibri"/>
              </w:rPr>
              <w:t>The “one minute” consultation</w:t>
            </w:r>
          </w:p>
          <w:p w:rsidR="00B16E12" w:rsidRDefault="00B16E12" w:rsidP="00B16E12">
            <w:pPr>
              <w:numPr>
                <w:ilvl w:val="0"/>
                <w:numId w:val="13"/>
              </w:numPr>
              <w:rPr>
                <w:rFonts w:ascii="Calibri" w:hAnsi="Calibri"/>
              </w:rPr>
            </w:pPr>
            <w:r>
              <w:rPr>
                <w:rFonts w:ascii="Calibri" w:hAnsi="Calibri"/>
              </w:rPr>
              <w:t xml:space="preserve">Eliciting skills game : practicing </w:t>
            </w:r>
            <w:proofErr w:type="spellStart"/>
            <w:r>
              <w:rPr>
                <w:rFonts w:ascii="Calibri" w:hAnsi="Calibri"/>
              </w:rPr>
              <w:t>microskills</w:t>
            </w:r>
            <w:proofErr w:type="spellEnd"/>
            <w:r>
              <w:rPr>
                <w:rFonts w:ascii="Calibri" w:hAnsi="Calibri"/>
              </w:rPr>
              <w:t xml:space="preserve"> in joint surgeries or role play</w:t>
            </w:r>
          </w:p>
          <w:p w:rsidR="00B16E12" w:rsidRDefault="00B16E12" w:rsidP="00B16E12">
            <w:pPr>
              <w:numPr>
                <w:ilvl w:val="0"/>
                <w:numId w:val="13"/>
              </w:numPr>
              <w:rPr>
                <w:rFonts w:ascii="Calibri" w:hAnsi="Calibri"/>
              </w:rPr>
            </w:pPr>
            <w:r>
              <w:rPr>
                <w:rFonts w:ascii="Calibri" w:hAnsi="Calibri"/>
              </w:rPr>
              <w:t>Duty doctor pressure</w:t>
            </w:r>
          </w:p>
          <w:p w:rsidR="00B16E12" w:rsidRDefault="00B16E12" w:rsidP="00B16E12">
            <w:pPr>
              <w:numPr>
                <w:ilvl w:val="0"/>
                <w:numId w:val="13"/>
              </w:numPr>
              <w:rPr>
                <w:rFonts w:ascii="Calibri" w:hAnsi="Calibri"/>
              </w:rPr>
            </w:pPr>
            <w:r>
              <w:rPr>
                <w:rFonts w:ascii="Calibri" w:hAnsi="Calibri"/>
              </w:rPr>
              <w:t>Phone triage: listening in</w:t>
            </w:r>
          </w:p>
          <w:p w:rsidR="00B16E12" w:rsidRDefault="00B16E12" w:rsidP="00B16E12">
            <w:pPr>
              <w:numPr>
                <w:ilvl w:val="0"/>
                <w:numId w:val="13"/>
              </w:numPr>
              <w:rPr>
                <w:rFonts w:ascii="Calibri" w:hAnsi="Calibri"/>
              </w:rPr>
            </w:pPr>
            <w:r>
              <w:rPr>
                <w:rFonts w:ascii="Calibri" w:hAnsi="Calibri"/>
              </w:rPr>
              <w:t>Actors / video role play</w:t>
            </w:r>
          </w:p>
          <w:p w:rsidR="00B16E12" w:rsidRDefault="00B16E12" w:rsidP="00B16E12">
            <w:pPr>
              <w:numPr>
                <w:ilvl w:val="0"/>
                <w:numId w:val="13"/>
              </w:numPr>
              <w:rPr>
                <w:rFonts w:ascii="Calibri" w:hAnsi="Calibri"/>
              </w:rPr>
            </w:pPr>
            <w:r>
              <w:rPr>
                <w:rFonts w:ascii="Calibri" w:hAnsi="Calibri"/>
              </w:rPr>
              <w:t xml:space="preserve">Patient-doctor </w:t>
            </w:r>
            <w:proofErr w:type="spellStart"/>
            <w:r>
              <w:rPr>
                <w:rFonts w:ascii="Calibri" w:hAnsi="Calibri"/>
              </w:rPr>
              <w:t>behaviour</w:t>
            </w:r>
            <w:proofErr w:type="spellEnd"/>
            <w:r>
              <w:rPr>
                <w:rFonts w:ascii="Calibri" w:hAnsi="Calibri"/>
              </w:rPr>
              <w:t xml:space="preserve"> on role play (verbal and non-verbal)</w:t>
            </w:r>
          </w:p>
          <w:p w:rsidR="00364911" w:rsidRPr="00F901CD" w:rsidRDefault="00364911" w:rsidP="00AA53A4">
            <w:pPr>
              <w:rPr>
                <w:rFonts w:ascii="Calibri" w:hAnsi="Calibri"/>
              </w:rPr>
            </w:pPr>
          </w:p>
        </w:tc>
      </w:tr>
    </w:tbl>
    <w:p w:rsidR="000A1ED5" w:rsidRDefault="000A1ED5"/>
    <w:p w:rsidR="007E212E" w:rsidRDefault="000A1ED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E212E" w:rsidRPr="00F901CD" w:rsidTr="00F901CD">
        <w:tc>
          <w:tcPr>
            <w:tcW w:w="8856" w:type="dxa"/>
          </w:tcPr>
          <w:p w:rsidR="0071074D" w:rsidRPr="00AA53A4" w:rsidRDefault="0071074D" w:rsidP="0071074D">
            <w:pPr>
              <w:rPr>
                <w:rFonts w:ascii="Calibri" w:hAnsi="Calibri" w:cs="Arial"/>
                <w:b/>
                <w:sz w:val="22"/>
                <w:szCs w:val="22"/>
                <w:u w:val="single"/>
              </w:rPr>
            </w:pPr>
            <w:r w:rsidRPr="00AA53A4">
              <w:rPr>
                <w:rFonts w:ascii="Calibri" w:hAnsi="Calibri" w:cs="Arial"/>
                <w:b/>
                <w:sz w:val="22"/>
                <w:szCs w:val="22"/>
                <w:u w:val="single"/>
              </w:rPr>
              <w:t>Practising Holistically</w:t>
            </w:r>
          </w:p>
          <w:p w:rsidR="0071074D" w:rsidRPr="00F901CD" w:rsidRDefault="0071074D" w:rsidP="0071074D">
            <w:pPr>
              <w:rPr>
                <w:rFonts w:ascii="Calibri" w:hAnsi="Calibri" w:cs="Arial"/>
                <w:sz w:val="22"/>
                <w:szCs w:val="22"/>
              </w:rPr>
            </w:pPr>
          </w:p>
          <w:p w:rsidR="0071074D" w:rsidRPr="00F901CD" w:rsidRDefault="0071074D" w:rsidP="00F901CD">
            <w:pPr>
              <w:numPr>
                <w:ilvl w:val="0"/>
                <w:numId w:val="6"/>
              </w:numPr>
              <w:rPr>
                <w:rFonts w:ascii="Calibri" w:hAnsi="Calibri" w:cs="Arial"/>
                <w:sz w:val="22"/>
                <w:szCs w:val="22"/>
              </w:rPr>
            </w:pPr>
            <w:r w:rsidRPr="00F901CD">
              <w:rPr>
                <w:rFonts w:ascii="Calibri" w:hAnsi="Calibri"/>
                <w:sz w:val="22"/>
                <w:szCs w:val="22"/>
              </w:rPr>
              <w:t>Demonstrates understanding of the patient in relation to their socio-economic and cultural background.</w:t>
            </w:r>
          </w:p>
          <w:p w:rsidR="0071074D" w:rsidRPr="00F901CD" w:rsidRDefault="0071074D" w:rsidP="00F901CD">
            <w:pPr>
              <w:numPr>
                <w:ilvl w:val="0"/>
                <w:numId w:val="6"/>
              </w:numPr>
              <w:rPr>
                <w:rFonts w:ascii="Calibri" w:hAnsi="Calibri"/>
                <w:sz w:val="22"/>
                <w:szCs w:val="22"/>
              </w:rPr>
            </w:pPr>
            <w:r w:rsidRPr="00F901CD">
              <w:rPr>
                <w:rFonts w:ascii="Calibri" w:hAnsi="Calibri"/>
                <w:sz w:val="22"/>
                <w:szCs w:val="22"/>
              </w:rPr>
              <w:t>Additionally, recognises the impact of the problem on the patient’s family/carers.</w:t>
            </w:r>
          </w:p>
          <w:p w:rsidR="0071074D" w:rsidRPr="00F901CD" w:rsidRDefault="0071074D" w:rsidP="00F901CD">
            <w:pPr>
              <w:numPr>
                <w:ilvl w:val="0"/>
                <w:numId w:val="6"/>
              </w:numPr>
              <w:rPr>
                <w:rFonts w:ascii="Calibri" w:hAnsi="Calibri"/>
                <w:sz w:val="22"/>
                <w:szCs w:val="22"/>
              </w:rPr>
            </w:pPr>
            <w:r w:rsidRPr="00F901CD">
              <w:rPr>
                <w:rFonts w:ascii="Calibri" w:hAnsi="Calibri"/>
                <w:sz w:val="22"/>
                <w:szCs w:val="22"/>
              </w:rPr>
              <w:t>Utilises appropriate support agencies (including primary health care team members) targeted to the needs of the patient</w:t>
            </w:r>
          </w:p>
          <w:p w:rsidR="007E212E" w:rsidRPr="00F901CD" w:rsidRDefault="007E212E" w:rsidP="00F901CD">
            <w:pPr>
              <w:ind w:left="360"/>
              <w:rPr>
                <w:rFonts w:ascii="Calibri" w:hAnsi="Calibri" w:cs="Arial"/>
              </w:rPr>
            </w:pPr>
          </w:p>
        </w:tc>
      </w:tr>
      <w:tr w:rsidR="007E212E" w:rsidRPr="00F901CD" w:rsidTr="00F901CD">
        <w:tc>
          <w:tcPr>
            <w:tcW w:w="8856" w:type="dxa"/>
          </w:tcPr>
          <w:p w:rsidR="007E212E" w:rsidRPr="00F901CD" w:rsidRDefault="007E212E" w:rsidP="007E212E">
            <w:pPr>
              <w:rPr>
                <w:rFonts w:ascii="Calibri" w:hAnsi="Calibri"/>
              </w:rPr>
            </w:pPr>
            <w:r w:rsidRPr="00F901CD">
              <w:rPr>
                <w:rFonts w:ascii="Calibri" w:hAnsi="Calibri"/>
              </w:rPr>
              <w:t>ST1/2</w:t>
            </w:r>
          </w:p>
          <w:p w:rsidR="007E212E" w:rsidRDefault="00B16E12" w:rsidP="00B16E12">
            <w:pPr>
              <w:numPr>
                <w:ilvl w:val="0"/>
                <w:numId w:val="14"/>
              </w:numPr>
              <w:rPr>
                <w:rFonts w:ascii="Calibri" w:hAnsi="Calibri"/>
              </w:rPr>
            </w:pPr>
            <w:r>
              <w:rPr>
                <w:rFonts w:ascii="Calibri" w:hAnsi="Calibri"/>
              </w:rPr>
              <w:t>Finding out one new thing about each patient (not medical)</w:t>
            </w:r>
          </w:p>
          <w:p w:rsidR="00AA53A4" w:rsidRDefault="00B16E12" w:rsidP="00AA53A4">
            <w:pPr>
              <w:numPr>
                <w:ilvl w:val="0"/>
                <w:numId w:val="14"/>
              </w:numPr>
              <w:rPr>
                <w:rFonts w:ascii="Calibri" w:hAnsi="Calibri"/>
              </w:rPr>
            </w:pPr>
            <w:r>
              <w:rPr>
                <w:rFonts w:ascii="Calibri" w:hAnsi="Calibri"/>
              </w:rPr>
              <w:t>Visiting and taking on care of complex patient</w:t>
            </w:r>
            <w:r w:rsidR="00AA53A4">
              <w:rPr>
                <w:rFonts w:ascii="Calibri" w:hAnsi="Calibri"/>
              </w:rPr>
              <w:t>.</w:t>
            </w:r>
          </w:p>
          <w:p w:rsidR="00AA53A4" w:rsidRDefault="00AA53A4" w:rsidP="00AA53A4">
            <w:pPr>
              <w:numPr>
                <w:ilvl w:val="0"/>
                <w:numId w:val="14"/>
              </w:numPr>
              <w:rPr>
                <w:rFonts w:ascii="Calibri" w:hAnsi="Calibri"/>
              </w:rPr>
            </w:pPr>
            <w:r w:rsidRPr="0014000E">
              <w:rPr>
                <w:rFonts w:ascii="Calibri" w:hAnsi="Calibri"/>
              </w:rPr>
              <w:t xml:space="preserve">Go and see their pt in the day care centre/respite care and find out how much impact that has on the pt and their </w:t>
            </w:r>
            <w:proofErr w:type="spellStart"/>
            <w:r w:rsidRPr="0014000E">
              <w:rPr>
                <w:rFonts w:ascii="Calibri" w:hAnsi="Calibri"/>
              </w:rPr>
              <w:t>carer</w:t>
            </w:r>
            <w:proofErr w:type="spellEnd"/>
            <w:r w:rsidRPr="0014000E">
              <w:rPr>
                <w:rFonts w:ascii="Calibri" w:hAnsi="Calibri"/>
              </w:rPr>
              <w:t xml:space="preserve">.  </w:t>
            </w:r>
          </w:p>
          <w:p w:rsidR="00B16E12" w:rsidRDefault="00B16E12" w:rsidP="00B16E12">
            <w:pPr>
              <w:numPr>
                <w:ilvl w:val="0"/>
                <w:numId w:val="14"/>
              </w:numPr>
              <w:rPr>
                <w:rFonts w:ascii="Calibri" w:hAnsi="Calibri"/>
              </w:rPr>
            </w:pPr>
            <w:r>
              <w:rPr>
                <w:rFonts w:ascii="Calibri" w:hAnsi="Calibri"/>
              </w:rPr>
              <w:t>What’s the social agenda: each patient surgery</w:t>
            </w:r>
          </w:p>
          <w:p w:rsidR="00AA53A4" w:rsidRPr="000A1ED5" w:rsidRDefault="00AA53A4" w:rsidP="00AA53A4">
            <w:pPr>
              <w:numPr>
                <w:ilvl w:val="0"/>
                <w:numId w:val="14"/>
              </w:numPr>
              <w:rPr>
                <w:rFonts w:ascii="Calibri" w:hAnsi="Calibri"/>
              </w:rPr>
            </w:pPr>
            <w:r w:rsidRPr="000A1ED5">
              <w:rPr>
                <w:rFonts w:ascii="Calibri" w:hAnsi="Calibri"/>
              </w:rPr>
              <w:t xml:space="preserve">‘Long case’ style review ; ST1 with pt who has particular needs </w:t>
            </w:r>
            <w:proofErr w:type="spellStart"/>
            <w:r w:rsidRPr="000A1ED5">
              <w:rPr>
                <w:rFonts w:ascii="Calibri" w:hAnsi="Calibri"/>
              </w:rPr>
              <w:t>eg</w:t>
            </w:r>
            <w:proofErr w:type="spellEnd"/>
            <w:r w:rsidRPr="000A1ED5">
              <w:rPr>
                <w:rFonts w:ascii="Calibri" w:hAnsi="Calibri"/>
              </w:rPr>
              <w:t xml:space="preserve"> disability/chronic disease and social needs; get them to present to you all the different agencies involved inc family, teasing out the details of how that support system has come to pass. Could do same with pt with big needs who does NOT use statutory service; implications of closer family networks on care (commonly seen with large working class village communities but may be in religious community or pt with different cultural background)</w:t>
            </w:r>
          </w:p>
          <w:p w:rsidR="007E212E" w:rsidRPr="00F901CD" w:rsidRDefault="007E212E" w:rsidP="007E212E">
            <w:pPr>
              <w:rPr>
                <w:rFonts w:ascii="Calibri" w:hAnsi="Calibri"/>
              </w:rPr>
            </w:pPr>
          </w:p>
        </w:tc>
      </w:tr>
      <w:tr w:rsidR="007E212E" w:rsidRPr="00F901CD" w:rsidTr="00B16E12">
        <w:trPr>
          <w:trHeight w:val="1550"/>
        </w:trPr>
        <w:tc>
          <w:tcPr>
            <w:tcW w:w="8856" w:type="dxa"/>
          </w:tcPr>
          <w:p w:rsidR="007E212E" w:rsidRPr="00F901CD" w:rsidRDefault="007E212E" w:rsidP="007E212E">
            <w:pPr>
              <w:rPr>
                <w:rFonts w:ascii="Calibri" w:hAnsi="Calibri"/>
              </w:rPr>
            </w:pPr>
            <w:r w:rsidRPr="00F901CD">
              <w:rPr>
                <w:rFonts w:ascii="Calibri" w:hAnsi="Calibri"/>
              </w:rPr>
              <w:t>ST3</w:t>
            </w:r>
          </w:p>
          <w:p w:rsidR="00364911" w:rsidRDefault="00B16E12" w:rsidP="00B16E12">
            <w:pPr>
              <w:numPr>
                <w:ilvl w:val="0"/>
                <w:numId w:val="15"/>
              </w:numPr>
              <w:rPr>
                <w:rFonts w:ascii="Calibri" w:hAnsi="Calibri"/>
              </w:rPr>
            </w:pPr>
            <w:r>
              <w:rPr>
                <w:rFonts w:ascii="Calibri" w:hAnsi="Calibri"/>
              </w:rPr>
              <w:t>As above but information that their own doctor doesn’t know</w:t>
            </w:r>
          </w:p>
          <w:p w:rsidR="00B16E12" w:rsidRDefault="00B16E12" w:rsidP="00B16E12">
            <w:pPr>
              <w:numPr>
                <w:ilvl w:val="0"/>
                <w:numId w:val="15"/>
              </w:numPr>
              <w:rPr>
                <w:rFonts w:ascii="Calibri" w:hAnsi="Calibri"/>
              </w:rPr>
            </w:pPr>
            <w:r>
              <w:rPr>
                <w:rFonts w:ascii="Calibri" w:hAnsi="Calibri"/>
              </w:rPr>
              <w:t>Name an alternative practitioner or agency who could have helped each patient from a morning surgery</w:t>
            </w:r>
          </w:p>
          <w:p w:rsidR="00B16E12" w:rsidRDefault="00B16E12" w:rsidP="00B16E12">
            <w:pPr>
              <w:numPr>
                <w:ilvl w:val="0"/>
                <w:numId w:val="15"/>
              </w:numPr>
              <w:rPr>
                <w:rFonts w:ascii="Calibri" w:hAnsi="Calibri"/>
              </w:rPr>
            </w:pPr>
            <w:r>
              <w:rPr>
                <w:rFonts w:ascii="Calibri" w:hAnsi="Calibri"/>
              </w:rPr>
              <w:t>Relate social agenda to cultural background</w:t>
            </w:r>
          </w:p>
          <w:p w:rsidR="00B16E12" w:rsidRDefault="00B16E12" w:rsidP="00B16E12">
            <w:pPr>
              <w:numPr>
                <w:ilvl w:val="0"/>
                <w:numId w:val="15"/>
              </w:numPr>
              <w:rPr>
                <w:rFonts w:ascii="Calibri" w:hAnsi="Calibri"/>
              </w:rPr>
            </w:pPr>
            <w:proofErr w:type="spellStart"/>
            <w:r>
              <w:rPr>
                <w:rFonts w:ascii="Calibri" w:hAnsi="Calibri"/>
              </w:rPr>
              <w:t>Balint</w:t>
            </w:r>
            <w:proofErr w:type="spellEnd"/>
            <w:r>
              <w:rPr>
                <w:rFonts w:ascii="Calibri" w:hAnsi="Calibri"/>
              </w:rPr>
              <w:t xml:space="preserve"> group</w:t>
            </w:r>
          </w:p>
          <w:p w:rsidR="00AA53A4" w:rsidRPr="0014000E" w:rsidRDefault="00AA53A4" w:rsidP="00AA53A4">
            <w:pPr>
              <w:numPr>
                <w:ilvl w:val="0"/>
                <w:numId w:val="15"/>
              </w:numPr>
              <w:rPr>
                <w:rFonts w:ascii="Calibri" w:hAnsi="Calibri"/>
              </w:rPr>
            </w:pPr>
            <w:r w:rsidRPr="0014000E">
              <w:rPr>
                <w:rFonts w:ascii="Calibri" w:hAnsi="Calibri"/>
              </w:rPr>
              <w:t>More challenging content; targeted home visits, terminal care pts, acute duty doc cases, nursing home residents.</w:t>
            </w:r>
          </w:p>
          <w:p w:rsidR="00AA53A4" w:rsidRPr="0014000E" w:rsidRDefault="00AA53A4" w:rsidP="00AA53A4">
            <w:pPr>
              <w:numPr>
                <w:ilvl w:val="0"/>
                <w:numId w:val="15"/>
              </w:numPr>
              <w:rPr>
                <w:rFonts w:ascii="Calibri" w:hAnsi="Calibri"/>
              </w:rPr>
            </w:pPr>
            <w:r w:rsidRPr="0014000E">
              <w:rPr>
                <w:rFonts w:ascii="Calibri" w:hAnsi="Calibri"/>
              </w:rPr>
              <w:t xml:space="preserve">Project to stretch. Make the focus the </w:t>
            </w:r>
            <w:proofErr w:type="spellStart"/>
            <w:r w:rsidRPr="0014000E">
              <w:rPr>
                <w:rFonts w:ascii="Calibri" w:hAnsi="Calibri"/>
              </w:rPr>
              <w:t>carers</w:t>
            </w:r>
            <w:proofErr w:type="spellEnd"/>
            <w:r w:rsidRPr="0014000E">
              <w:rPr>
                <w:rFonts w:ascii="Calibri" w:hAnsi="Calibri"/>
              </w:rPr>
              <w:t xml:space="preserve"> of pts. Give the pt a camera to </w:t>
            </w:r>
            <w:proofErr w:type="spellStart"/>
            <w:r w:rsidRPr="0014000E">
              <w:rPr>
                <w:rFonts w:ascii="Calibri" w:hAnsi="Calibri"/>
              </w:rPr>
              <w:t>photograh</w:t>
            </w:r>
            <w:proofErr w:type="spellEnd"/>
            <w:r w:rsidRPr="0014000E">
              <w:rPr>
                <w:rFonts w:ascii="Calibri" w:hAnsi="Calibri"/>
              </w:rPr>
              <w:t xml:space="preserve"> who the pt considers their </w:t>
            </w:r>
            <w:proofErr w:type="spellStart"/>
            <w:r w:rsidRPr="0014000E">
              <w:rPr>
                <w:rFonts w:ascii="Calibri" w:hAnsi="Calibri"/>
              </w:rPr>
              <w:t>carers</w:t>
            </w:r>
            <w:proofErr w:type="spellEnd"/>
            <w:r w:rsidRPr="0014000E">
              <w:rPr>
                <w:rFonts w:ascii="Calibri" w:hAnsi="Calibri"/>
              </w:rPr>
              <w:t xml:space="preserve">. </w:t>
            </w:r>
          </w:p>
          <w:p w:rsidR="00AA53A4" w:rsidRPr="0014000E" w:rsidRDefault="00AA53A4" w:rsidP="00AA53A4">
            <w:pPr>
              <w:numPr>
                <w:ilvl w:val="0"/>
                <w:numId w:val="15"/>
              </w:numPr>
              <w:rPr>
                <w:rFonts w:ascii="Calibri" w:hAnsi="Calibri"/>
              </w:rPr>
            </w:pPr>
            <w:r w:rsidRPr="0014000E">
              <w:rPr>
                <w:rFonts w:ascii="Calibri" w:hAnsi="Calibri"/>
              </w:rPr>
              <w:t xml:space="preserve">Complex pts; terminal care or dementia pt no longer able to make decisions. How much wt to give the </w:t>
            </w:r>
            <w:proofErr w:type="spellStart"/>
            <w:r w:rsidRPr="0014000E">
              <w:rPr>
                <w:rFonts w:ascii="Calibri" w:hAnsi="Calibri"/>
              </w:rPr>
              <w:t>carers</w:t>
            </w:r>
            <w:r>
              <w:rPr>
                <w:rFonts w:ascii="Calibri" w:hAnsi="Calibri"/>
              </w:rPr>
              <w:t>’</w:t>
            </w:r>
            <w:proofErr w:type="spellEnd"/>
            <w:r w:rsidRPr="0014000E">
              <w:rPr>
                <w:rFonts w:ascii="Calibri" w:hAnsi="Calibri"/>
              </w:rPr>
              <w:t xml:space="preserve"> when their decisions on the pt’s care differ from your own. </w:t>
            </w:r>
          </w:p>
          <w:p w:rsidR="007E212E" w:rsidRPr="00F901CD" w:rsidRDefault="007E212E" w:rsidP="007E212E">
            <w:pPr>
              <w:rPr>
                <w:rFonts w:ascii="Calibri" w:hAnsi="Calibri"/>
              </w:rPr>
            </w:pPr>
          </w:p>
          <w:p w:rsidR="007E212E" w:rsidRPr="00F901CD" w:rsidRDefault="007E212E" w:rsidP="007E212E">
            <w:pPr>
              <w:rPr>
                <w:rFonts w:ascii="Calibri" w:hAnsi="Calibri"/>
              </w:rPr>
            </w:pPr>
          </w:p>
        </w:tc>
      </w:tr>
    </w:tbl>
    <w:p w:rsidR="000A1ED5" w:rsidRDefault="000A1ED5"/>
    <w:p w:rsidR="007E212E" w:rsidRDefault="000A1ED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E212E" w:rsidRPr="00F901CD" w:rsidTr="00F901CD">
        <w:tc>
          <w:tcPr>
            <w:tcW w:w="8856" w:type="dxa"/>
          </w:tcPr>
          <w:p w:rsidR="0071074D" w:rsidRPr="00AA53A4" w:rsidRDefault="007E212E" w:rsidP="0071074D">
            <w:pPr>
              <w:rPr>
                <w:rFonts w:ascii="Calibri" w:hAnsi="Calibri" w:cs="Arial"/>
                <w:b/>
                <w:sz w:val="22"/>
                <w:szCs w:val="22"/>
                <w:u w:val="single"/>
              </w:rPr>
            </w:pPr>
            <w:r>
              <w:br w:type="page"/>
            </w:r>
            <w:r w:rsidR="0071074D" w:rsidRPr="00AA53A4">
              <w:rPr>
                <w:rFonts w:ascii="Calibri" w:hAnsi="Calibri" w:cs="Arial"/>
                <w:b/>
                <w:sz w:val="22"/>
                <w:szCs w:val="22"/>
                <w:u w:val="single"/>
              </w:rPr>
              <w:t>Working with colleagues and in teams</w:t>
            </w:r>
          </w:p>
          <w:p w:rsidR="0071074D" w:rsidRPr="00F901CD" w:rsidRDefault="0071074D" w:rsidP="00F901CD">
            <w:pPr>
              <w:numPr>
                <w:ilvl w:val="0"/>
                <w:numId w:val="11"/>
              </w:numPr>
              <w:rPr>
                <w:rFonts w:ascii="Calibri" w:hAnsi="Calibri"/>
                <w:sz w:val="22"/>
                <w:szCs w:val="22"/>
              </w:rPr>
            </w:pPr>
            <w:r w:rsidRPr="00F901CD">
              <w:rPr>
                <w:rFonts w:ascii="Calibri" w:hAnsi="Calibri"/>
                <w:sz w:val="22"/>
                <w:szCs w:val="22"/>
              </w:rPr>
              <w:t>Provides appropriate availability to colleagues.</w:t>
            </w:r>
          </w:p>
          <w:p w:rsidR="0071074D" w:rsidRPr="00F901CD" w:rsidRDefault="0071074D" w:rsidP="00F901CD">
            <w:pPr>
              <w:numPr>
                <w:ilvl w:val="0"/>
                <w:numId w:val="11"/>
              </w:numPr>
              <w:rPr>
                <w:rFonts w:ascii="Calibri" w:hAnsi="Calibri"/>
                <w:sz w:val="22"/>
                <w:szCs w:val="22"/>
              </w:rPr>
            </w:pPr>
            <w:r w:rsidRPr="00F901CD">
              <w:rPr>
                <w:rFonts w:ascii="Calibri" w:hAnsi="Calibri"/>
                <w:sz w:val="22"/>
                <w:szCs w:val="22"/>
              </w:rPr>
              <w:t>Works co-operatively with the other members of the team, seeking their views, acknowledging their contribution and using their skills appropriately.</w:t>
            </w:r>
          </w:p>
          <w:p w:rsidR="0071074D" w:rsidRPr="00F901CD" w:rsidRDefault="0071074D" w:rsidP="00F901CD">
            <w:pPr>
              <w:numPr>
                <w:ilvl w:val="0"/>
                <w:numId w:val="11"/>
              </w:numPr>
              <w:rPr>
                <w:rFonts w:ascii="Calibri" w:hAnsi="Calibri"/>
                <w:sz w:val="22"/>
                <w:szCs w:val="22"/>
              </w:rPr>
            </w:pPr>
            <w:r w:rsidRPr="00F901CD">
              <w:rPr>
                <w:rFonts w:ascii="Calibri" w:hAnsi="Calibri"/>
                <w:sz w:val="22"/>
                <w:szCs w:val="22"/>
              </w:rPr>
              <w:t>Communicates proactively with team members so that patient care is not compromised.</w:t>
            </w:r>
          </w:p>
          <w:p w:rsidR="007E212E" w:rsidRPr="00F901CD" w:rsidRDefault="0071074D" w:rsidP="00F901CD">
            <w:pPr>
              <w:numPr>
                <w:ilvl w:val="0"/>
                <w:numId w:val="8"/>
              </w:numPr>
              <w:rPr>
                <w:rFonts w:ascii="Calibri" w:hAnsi="Calibri"/>
                <w:sz w:val="22"/>
                <w:szCs w:val="22"/>
              </w:rPr>
            </w:pPr>
            <w:r w:rsidRPr="00F901CD">
              <w:rPr>
                <w:rFonts w:ascii="Calibri" w:hAnsi="Calibri"/>
                <w:sz w:val="22"/>
                <w:szCs w:val="22"/>
              </w:rPr>
              <w:t>In relation to the circumstances, chooses an appropriate mode of communication to share information with colleagues and uses it effectively</w:t>
            </w:r>
          </w:p>
          <w:p w:rsidR="0071074D" w:rsidRPr="00F901CD" w:rsidRDefault="0071074D" w:rsidP="00F901CD">
            <w:pPr>
              <w:ind w:left="360"/>
              <w:rPr>
                <w:rFonts w:ascii="Calibri" w:hAnsi="Calibri"/>
                <w:sz w:val="22"/>
                <w:szCs w:val="22"/>
              </w:rPr>
            </w:pPr>
          </w:p>
        </w:tc>
      </w:tr>
      <w:tr w:rsidR="007E212E" w:rsidRPr="00F901CD" w:rsidTr="00F901CD">
        <w:tc>
          <w:tcPr>
            <w:tcW w:w="8856" w:type="dxa"/>
          </w:tcPr>
          <w:p w:rsidR="007E212E" w:rsidRPr="00F901CD" w:rsidRDefault="007E212E" w:rsidP="007E212E">
            <w:pPr>
              <w:rPr>
                <w:rFonts w:ascii="Calibri" w:hAnsi="Calibri"/>
              </w:rPr>
            </w:pPr>
            <w:r w:rsidRPr="00F901CD">
              <w:rPr>
                <w:rFonts w:ascii="Calibri" w:hAnsi="Calibri"/>
              </w:rPr>
              <w:t>ST1/2</w:t>
            </w:r>
          </w:p>
          <w:p w:rsidR="007E212E" w:rsidRDefault="00B16E12" w:rsidP="00B16E12">
            <w:pPr>
              <w:numPr>
                <w:ilvl w:val="0"/>
                <w:numId w:val="16"/>
              </w:numPr>
              <w:rPr>
                <w:rFonts w:ascii="Calibri" w:hAnsi="Calibri"/>
              </w:rPr>
            </w:pPr>
            <w:r>
              <w:rPr>
                <w:rFonts w:ascii="Calibri" w:hAnsi="Calibri"/>
              </w:rPr>
              <w:t>Practice “trivial pursuit”</w:t>
            </w:r>
          </w:p>
          <w:p w:rsidR="00B16E12" w:rsidRDefault="00B16E12" w:rsidP="00B16E12">
            <w:pPr>
              <w:numPr>
                <w:ilvl w:val="0"/>
                <w:numId w:val="16"/>
              </w:numPr>
              <w:rPr>
                <w:rFonts w:ascii="Calibri" w:hAnsi="Calibri"/>
              </w:rPr>
            </w:pPr>
            <w:r>
              <w:rPr>
                <w:rFonts w:ascii="Calibri" w:hAnsi="Calibri"/>
              </w:rPr>
              <w:t>Chairing meeting: PHCT</w:t>
            </w:r>
          </w:p>
          <w:p w:rsidR="00B16E12" w:rsidRDefault="00B16E12" w:rsidP="00B16E12">
            <w:pPr>
              <w:numPr>
                <w:ilvl w:val="0"/>
                <w:numId w:val="16"/>
              </w:numPr>
              <w:rPr>
                <w:rFonts w:ascii="Calibri" w:hAnsi="Calibri"/>
              </w:rPr>
            </w:pPr>
            <w:proofErr w:type="spellStart"/>
            <w:r>
              <w:rPr>
                <w:rFonts w:ascii="Calibri" w:hAnsi="Calibri"/>
              </w:rPr>
              <w:t>Organising</w:t>
            </w:r>
            <w:proofErr w:type="spellEnd"/>
            <w:r>
              <w:rPr>
                <w:rFonts w:ascii="Calibri" w:hAnsi="Calibri"/>
              </w:rPr>
              <w:t xml:space="preserve"> in-house teaching </w:t>
            </w:r>
            <w:proofErr w:type="spellStart"/>
            <w:r>
              <w:rPr>
                <w:rFonts w:ascii="Calibri" w:hAnsi="Calibri"/>
              </w:rPr>
              <w:t>rota</w:t>
            </w:r>
            <w:proofErr w:type="spellEnd"/>
          </w:p>
          <w:p w:rsidR="007E212E" w:rsidRDefault="00B16E12" w:rsidP="007E212E">
            <w:pPr>
              <w:numPr>
                <w:ilvl w:val="0"/>
                <w:numId w:val="16"/>
              </w:numPr>
              <w:rPr>
                <w:rFonts w:ascii="Calibri" w:hAnsi="Calibri"/>
              </w:rPr>
            </w:pPr>
            <w:r>
              <w:rPr>
                <w:rFonts w:ascii="Calibri" w:hAnsi="Calibri"/>
              </w:rPr>
              <w:t>Do Myers Briggs</w:t>
            </w:r>
          </w:p>
          <w:p w:rsidR="00AA53A4" w:rsidRPr="0014000E" w:rsidRDefault="00AA53A4" w:rsidP="00AA53A4">
            <w:pPr>
              <w:numPr>
                <w:ilvl w:val="0"/>
                <w:numId w:val="16"/>
              </w:numPr>
              <w:rPr>
                <w:rFonts w:ascii="Calibri" w:hAnsi="Calibri"/>
              </w:rPr>
            </w:pPr>
            <w:r w:rsidRPr="0014000E">
              <w:rPr>
                <w:rFonts w:ascii="Calibri" w:hAnsi="Calibri"/>
              </w:rPr>
              <w:t>Introduce to PCHT, Practice.</w:t>
            </w:r>
          </w:p>
          <w:p w:rsidR="00AA53A4" w:rsidRPr="0014000E" w:rsidRDefault="00AA53A4" w:rsidP="00AA53A4">
            <w:pPr>
              <w:numPr>
                <w:ilvl w:val="0"/>
                <w:numId w:val="16"/>
              </w:numPr>
              <w:rPr>
                <w:rFonts w:ascii="Calibri" w:hAnsi="Calibri"/>
              </w:rPr>
            </w:pPr>
            <w:r w:rsidRPr="0014000E">
              <w:rPr>
                <w:rFonts w:ascii="Calibri" w:hAnsi="Calibri"/>
              </w:rPr>
              <w:t xml:space="preserve">With each attachment in the Induction week, give the trainee a ‘quiz’ to fill in. </w:t>
            </w:r>
            <w:proofErr w:type="spellStart"/>
            <w:r w:rsidRPr="0014000E">
              <w:rPr>
                <w:rFonts w:ascii="Calibri" w:hAnsi="Calibri"/>
              </w:rPr>
              <w:t>eg</w:t>
            </w:r>
            <w:proofErr w:type="spellEnd"/>
          </w:p>
          <w:p w:rsidR="00AA53A4" w:rsidRPr="0014000E" w:rsidRDefault="00AA53A4" w:rsidP="00AA53A4">
            <w:pPr>
              <w:numPr>
                <w:ilvl w:val="1"/>
                <w:numId w:val="19"/>
              </w:numPr>
              <w:rPr>
                <w:rFonts w:ascii="Calibri" w:hAnsi="Calibri"/>
              </w:rPr>
            </w:pPr>
            <w:r w:rsidRPr="0014000E">
              <w:rPr>
                <w:rFonts w:ascii="Calibri" w:hAnsi="Calibri"/>
              </w:rPr>
              <w:t xml:space="preserve">Give a thumbnail sketch of this person’s job. </w:t>
            </w:r>
          </w:p>
          <w:p w:rsidR="00AA53A4" w:rsidRPr="0014000E" w:rsidRDefault="00AA53A4" w:rsidP="00AA53A4">
            <w:pPr>
              <w:numPr>
                <w:ilvl w:val="1"/>
                <w:numId w:val="19"/>
              </w:numPr>
              <w:rPr>
                <w:rFonts w:ascii="Calibri" w:hAnsi="Calibri"/>
              </w:rPr>
            </w:pPr>
            <w:r w:rsidRPr="0014000E">
              <w:rPr>
                <w:rFonts w:ascii="Calibri" w:hAnsi="Calibri"/>
              </w:rPr>
              <w:t xml:space="preserve">Who employs them? </w:t>
            </w:r>
          </w:p>
          <w:p w:rsidR="00AA53A4" w:rsidRPr="0014000E" w:rsidRDefault="00AA53A4" w:rsidP="00AA53A4">
            <w:pPr>
              <w:numPr>
                <w:ilvl w:val="1"/>
                <w:numId w:val="19"/>
              </w:numPr>
              <w:rPr>
                <w:rFonts w:ascii="Calibri" w:hAnsi="Calibri"/>
              </w:rPr>
            </w:pPr>
            <w:r w:rsidRPr="0014000E">
              <w:rPr>
                <w:rFonts w:ascii="Calibri" w:hAnsi="Calibri"/>
              </w:rPr>
              <w:t>Where is their base?</w:t>
            </w:r>
          </w:p>
          <w:p w:rsidR="00AA53A4" w:rsidRPr="0014000E" w:rsidRDefault="00AA53A4" w:rsidP="00AA53A4">
            <w:pPr>
              <w:numPr>
                <w:ilvl w:val="1"/>
                <w:numId w:val="19"/>
              </w:numPr>
              <w:rPr>
                <w:rFonts w:ascii="Calibri" w:hAnsi="Calibri"/>
              </w:rPr>
            </w:pPr>
            <w:r w:rsidRPr="0014000E">
              <w:rPr>
                <w:rFonts w:ascii="Calibri" w:hAnsi="Calibri"/>
              </w:rPr>
              <w:t xml:space="preserve">What can you do to help this person fulfill their role? </w:t>
            </w:r>
          </w:p>
          <w:p w:rsidR="00AA53A4" w:rsidRPr="0014000E" w:rsidRDefault="00AA53A4" w:rsidP="00AA53A4">
            <w:pPr>
              <w:numPr>
                <w:ilvl w:val="1"/>
                <w:numId w:val="19"/>
              </w:numPr>
              <w:rPr>
                <w:rFonts w:ascii="Calibri" w:hAnsi="Calibri"/>
              </w:rPr>
            </w:pPr>
            <w:r w:rsidRPr="0014000E">
              <w:rPr>
                <w:rFonts w:ascii="Calibri" w:hAnsi="Calibri"/>
              </w:rPr>
              <w:t>What can they do to help you fulfill your role?</w:t>
            </w:r>
          </w:p>
          <w:p w:rsidR="00AA53A4" w:rsidRPr="0014000E" w:rsidRDefault="00AA53A4" w:rsidP="00AA53A4">
            <w:pPr>
              <w:numPr>
                <w:ilvl w:val="1"/>
                <w:numId w:val="19"/>
              </w:numPr>
              <w:rPr>
                <w:rFonts w:ascii="Calibri" w:hAnsi="Calibri"/>
              </w:rPr>
            </w:pPr>
            <w:r w:rsidRPr="0014000E">
              <w:rPr>
                <w:rFonts w:ascii="Calibri" w:hAnsi="Calibri"/>
              </w:rPr>
              <w:t>What could you learn from this person later in your training?</w:t>
            </w:r>
          </w:p>
          <w:p w:rsidR="00AA53A4" w:rsidRPr="000A1ED5" w:rsidRDefault="00AA53A4" w:rsidP="00AA53A4">
            <w:pPr>
              <w:numPr>
                <w:ilvl w:val="1"/>
                <w:numId w:val="19"/>
              </w:numPr>
              <w:rPr>
                <w:rFonts w:ascii="Calibri" w:hAnsi="Calibri"/>
              </w:rPr>
            </w:pPr>
            <w:r w:rsidRPr="000A1ED5">
              <w:rPr>
                <w:rFonts w:ascii="Calibri" w:hAnsi="Calibri"/>
              </w:rPr>
              <w:t xml:space="preserve">How many ways can you think of contacting this person and when would you </w:t>
            </w:r>
            <w:proofErr w:type="gramStart"/>
            <w:r w:rsidRPr="000A1ED5">
              <w:rPr>
                <w:rFonts w:ascii="Calibri" w:hAnsi="Calibri"/>
              </w:rPr>
              <w:t>chose</w:t>
            </w:r>
            <w:proofErr w:type="gramEnd"/>
            <w:r w:rsidRPr="000A1ED5">
              <w:rPr>
                <w:rFonts w:ascii="Calibri" w:hAnsi="Calibri"/>
              </w:rPr>
              <w:t xml:space="preserve"> which method?</w:t>
            </w:r>
          </w:p>
          <w:p w:rsidR="00AA53A4" w:rsidRPr="0014000E" w:rsidRDefault="00AA53A4" w:rsidP="00AA53A4">
            <w:pPr>
              <w:numPr>
                <w:ilvl w:val="0"/>
                <w:numId w:val="20"/>
              </w:numPr>
              <w:rPr>
                <w:rFonts w:ascii="Calibri" w:hAnsi="Calibri"/>
              </w:rPr>
            </w:pPr>
            <w:r w:rsidRPr="0014000E">
              <w:rPr>
                <w:rFonts w:ascii="Calibri" w:hAnsi="Calibri"/>
              </w:rPr>
              <w:t xml:space="preserve">Get trainee to use staff names; quiz them on them. </w:t>
            </w:r>
          </w:p>
          <w:p w:rsidR="00AA53A4" w:rsidRPr="0014000E" w:rsidRDefault="00AA53A4" w:rsidP="00AA53A4">
            <w:pPr>
              <w:numPr>
                <w:ilvl w:val="0"/>
                <w:numId w:val="20"/>
              </w:numPr>
              <w:rPr>
                <w:rFonts w:ascii="Calibri" w:hAnsi="Calibri"/>
              </w:rPr>
            </w:pPr>
            <w:r w:rsidRPr="0014000E">
              <w:rPr>
                <w:rFonts w:ascii="Calibri" w:hAnsi="Calibri"/>
              </w:rPr>
              <w:t xml:space="preserve">Ensure that trainee is invited to Partners meetings. </w:t>
            </w:r>
          </w:p>
          <w:p w:rsidR="00AA53A4" w:rsidRPr="0014000E" w:rsidRDefault="00AA53A4" w:rsidP="00AA53A4">
            <w:pPr>
              <w:numPr>
                <w:ilvl w:val="0"/>
                <w:numId w:val="20"/>
              </w:numPr>
              <w:rPr>
                <w:rFonts w:ascii="Calibri" w:hAnsi="Calibri"/>
              </w:rPr>
            </w:pPr>
            <w:r w:rsidRPr="0014000E">
              <w:rPr>
                <w:rFonts w:ascii="Calibri" w:hAnsi="Calibri"/>
              </w:rPr>
              <w:t xml:space="preserve">Shared clinics with nursing staff; </w:t>
            </w:r>
            <w:proofErr w:type="spellStart"/>
            <w:r w:rsidRPr="0014000E">
              <w:rPr>
                <w:rFonts w:ascii="Calibri" w:hAnsi="Calibri"/>
              </w:rPr>
              <w:t>eg</w:t>
            </w:r>
            <w:proofErr w:type="spellEnd"/>
            <w:r w:rsidRPr="0014000E">
              <w:rPr>
                <w:rFonts w:ascii="Calibri" w:hAnsi="Calibri"/>
              </w:rPr>
              <w:t xml:space="preserve"> chronic disease and smears. First they watch, then they verbalize what they would have done, then they do some while being watched by the nurse and getting feedback (NB brief the nurses on how to give feedback and give them extra time between pts for those clinics). This engenders respect as well and building on practical skills and knowledge base.</w:t>
            </w:r>
          </w:p>
          <w:p w:rsidR="00AA53A4" w:rsidRPr="0014000E" w:rsidRDefault="00AA53A4" w:rsidP="00AA53A4">
            <w:pPr>
              <w:numPr>
                <w:ilvl w:val="0"/>
                <w:numId w:val="20"/>
              </w:numPr>
              <w:rPr>
                <w:rFonts w:ascii="Calibri" w:hAnsi="Calibri"/>
              </w:rPr>
            </w:pPr>
            <w:r w:rsidRPr="0014000E">
              <w:rPr>
                <w:rFonts w:ascii="Calibri" w:hAnsi="Calibri"/>
              </w:rPr>
              <w:t xml:space="preserve">Give the trainee the morning in Reception, with agreed targets </w:t>
            </w:r>
            <w:proofErr w:type="spellStart"/>
            <w:r w:rsidRPr="0014000E">
              <w:rPr>
                <w:rFonts w:ascii="Calibri" w:hAnsi="Calibri"/>
              </w:rPr>
              <w:t>eg</w:t>
            </w:r>
            <w:proofErr w:type="spellEnd"/>
            <w:r w:rsidRPr="0014000E">
              <w:rPr>
                <w:rFonts w:ascii="Calibri" w:hAnsi="Calibri"/>
              </w:rPr>
              <w:t xml:space="preserve"> by the end of the session they have to have answered the phone to pts, made a number of appointments, checked in a pt or dealt with a query on the front desk and had to hover for a doctor (or whatever appropriate)</w:t>
            </w:r>
          </w:p>
          <w:p w:rsidR="007E212E" w:rsidRPr="00F901CD" w:rsidRDefault="007E212E" w:rsidP="007E212E">
            <w:pPr>
              <w:rPr>
                <w:rFonts w:ascii="Calibri" w:hAnsi="Calibri"/>
              </w:rPr>
            </w:pPr>
          </w:p>
        </w:tc>
      </w:tr>
      <w:tr w:rsidR="007E212E" w:rsidRPr="00F901CD" w:rsidTr="00F901CD">
        <w:tc>
          <w:tcPr>
            <w:tcW w:w="8856" w:type="dxa"/>
          </w:tcPr>
          <w:p w:rsidR="007E212E" w:rsidRPr="00F901CD" w:rsidRDefault="007E212E" w:rsidP="007E212E">
            <w:pPr>
              <w:rPr>
                <w:rFonts w:ascii="Calibri" w:hAnsi="Calibri"/>
              </w:rPr>
            </w:pPr>
            <w:r w:rsidRPr="00F901CD">
              <w:rPr>
                <w:rFonts w:ascii="Calibri" w:hAnsi="Calibri"/>
              </w:rPr>
              <w:t>ST3</w:t>
            </w:r>
          </w:p>
          <w:p w:rsidR="007E212E" w:rsidRDefault="00B16E12" w:rsidP="00B16E12">
            <w:pPr>
              <w:numPr>
                <w:ilvl w:val="0"/>
                <w:numId w:val="17"/>
              </w:numPr>
              <w:rPr>
                <w:rFonts w:ascii="Calibri" w:hAnsi="Calibri"/>
              </w:rPr>
            </w:pPr>
            <w:r>
              <w:rPr>
                <w:rFonts w:ascii="Calibri" w:hAnsi="Calibri"/>
              </w:rPr>
              <w:t>Practice project</w:t>
            </w:r>
          </w:p>
          <w:p w:rsidR="00AA53A4" w:rsidRPr="0014000E" w:rsidRDefault="00AA53A4" w:rsidP="00AA53A4">
            <w:pPr>
              <w:numPr>
                <w:ilvl w:val="0"/>
                <w:numId w:val="17"/>
              </w:numPr>
              <w:rPr>
                <w:rFonts w:ascii="Calibri" w:hAnsi="Calibri"/>
              </w:rPr>
            </w:pPr>
            <w:r w:rsidRPr="0014000E">
              <w:rPr>
                <w:rFonts w:ascii="Calibri" w:hAnsi="Calibri"/>
              </w:rPr>
              <w:t>Encourage more active participation in Partners meetings. Get them to add agenda items, and present. Eventually chair the meeting</w:t>
            </w:r>
            <w:r>
              <w:rPr>
                <w:rFonts w:ascii="Calibri" w:hAnsi="Calibri"/>
              </w:rPr>
              <w:t>, PHCT and business</w:t>
            </w:r>
          </w:p>
          <w:p w:rsidR="00B16E12" w:rsidRDefault="00B16E12" w:rsidP="00B16E12">
            <w:pPr>
              <w:numPr>
                <w:ilvl w:val="0"/>
                <w:numId w:val="17"/>
              </w:numPr>
              <w:rPr>
                <w:rFonts w:ascii="Calibri" w:hAnsi="Calibri"/>
              </w:rPr>
            </w:pPr>
            <w:r>
              <w:rPr>
                <w:rFonts w:ascii="Calibri" w:hAnsi="Calibri"/>
              </w:rPr>
              <w:t>Participating in patient participation group</w:t>
            </w:r>
          </w:p>
          <w:p w:rsidR="00B16E12" w:rsidRDefault="00B16E12" w:rsidP="00B16E12">
            <w:pPr>
              <w:numPr>
                <w:ilvl w:val="0"/>
                <w:numId w:val="17"/>
              </w:numPr>
              <w:rPr>
                <w:rFonts w:ascii="Calibri" w:hAnsi="Calibri"/>
              </w:rPr>
            </w:pPr>
            <w:r>
              <w:rPr>
                <w:rFonts w:ascii="Calibri" w:hAnsi="Calibri"/>
              </w:rPr>
              <w:t>What can the ST3 do to enhance their relationship with X, Y or Z?</w:t>
            </w:r>
          </w:p>
          <w:p w:rsidR="00364911" w:rsidRDefault="00B16E12" w:rsidP="007E212E">
            <w:pPr>
              <w:numPr>
                <w:ilvl w:val="0"/>
                <w:numId w:val="17"/>
              </w:numPr>
              <w:rPr>
                <w:rFonts w:ascii="Calibri" w:hAnsi="Calibri"/>
              </w:rPr>
            </w:pPr>
            <w:r>
              <w:rPr>
                <w:rFonts w:ascii="Calibri" w:hAnsi="Calibri"/>
              </w:rPr>
              <w:t>Guess the Myers Briggs of partners</w:t>
            </w:r>
          </w:p>
          <w:p w:rsidR="00AA53A4" w:rsidRPr="00AA53A4" w:rsidRDefault="00AA53A4" w:rsidP="007E212E">
            <w:pPr>
              <w:numPr>
                <w:ilvl w:val="0"/>
                <w:numId w:val="17"/>
              </w:numPr>
              <w:rPr>
                <w:rFonts w:ascii="Calibri" w:hAnsi="Calibri"/>
              </w:rPr>
            </w:pPr>
            <w:r w:rsidRPr="00AA53A4">
              <w:rPr>
                <w:rFonts w:ascii="Calibri" w:hAnsi="Calibri"/>
              </w:rPr>
              <w:t>Play ‘Practice Bingo’ getting the trainee to work out the likely position of all Pa</w:t>
            </w:r>
            <w:r w:rsidR="000A1ED5">
              <w:rPr>
                <w:rFonts w:ascii="Calibri" w:hAnsi="Calibri"/>
              </w:rPr>
              <w:t>rtners on a given agenda item (</w:t>
            </w:r>
            <w:r w:rsidRPr="00AA53A4">
              <w:rPr>
                <w:rFonts w:ascii="Calibri" w:hAnsi="Calibri"/>
              </w:rPr>
              <w:t xml:space="preserve">needs to have worked out motivations of </w:t>
            </w:r>
            <w:r w:rsidRPr="00AA53A4">
              <w:rPr>
                <w:rFonts w:ascii="Calibri" w:hAnsi="Calibri"/>
              </w:rPr>
              <w:lastRenderedPageBreak/>
              <w:t xml:space="preserve">individual). </w:t>
            </w:r>
          </w:p>
          <w:p w:rsidR="00AA53A4" w:rsidRPr="0014000E" w:rsidRDefault="00AA53A4" w:rsidP="00AA53A4">
            <w:pPr>
              <w:numPr>
                <w:ilvl w:val="0"/>
                <w:numId w:val="17"/>
              </w:numPr>
              <w:rPr>
                <w:rFonts w:ascii="Calibri" w:hAnsi="Calibri"/>
              </w:rPr>
            </w:pPr>
            <w:r w:rsidRPr="0014000E">
              <w:rPr>
                <w:rFonts w:ascii="Calibri" w:hAnsi="Calibri"/>
              </w:rPr>
              <w:t>Later use this insight to influence the way they present their own suggestions for change.</w:t>
            </w:r>
          </w:p>
          <w:p w:rsidR="007E212E" w:rsidRPr="00F901CD" w:rsidRDefault="00AA53A4" w:rsidP="000A1ED5">
            <w:pPr>
              <w:numPr>
                <w:ilvl w:val="0"/>
                <w:numId w:val="17"/>
              </w:numPr>
              <w:rPr>
                <w:rFonts w:ascii="Calibri" w:hAnsi="Calibri"/>
              </w:rPr>
            </w:pPr>
            <w:r w:rsidRPr="0014000E">
              <w:rPr>
                <w:rFonts w:ascii="Calibri" w:hAnsi="Calibri"/>
              </w:rPr>
              <w:t>Get the trainee to give tutorials to other team members.</w:t>
            </w:r>
          </w:p>
        </w:tc>
      </w:tr>
    </w:tbl>
    <w:p w:rsidR="00060658" w:rsidRDefault="00060658" w:rsidP="000A1ED5">
      <w:pPr>
        <w:rPr>
          <w:rFonts w:ascii="Calibri" w:hAnsi="Calibri"/>
        </w:rPr>
      </w:pPr>
    </w:p>
    <w:sectPr w:rsidR="00060658" w:rsidSect="0003167C">
      <w:pgSz w:w="12240" w:h="15840"/>
      <w:pgMar w:top="107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388"/>
    <w:multiLevelType w:val="hybridMultilevel"/>
    <w:tmpl w:val="A78C5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0429E"/>
    <w:multiLevelType w:val="hybridMultilevel"/>
    <w:tmpl w:val="7204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932878"/>
    <w:multiLevelType w:val="hybridMultilevel"/>
    <w:tmpl w:val="6A360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EE04D5"/>
    <w:multiLevelType w:val="singleLevel"/>
    <w:tmpl w:val="08090001"/>
    <w:lvl w:ilvl="0">
      <w:start w:val="1"/>
      <w:numFmt w:val="bullet"/>
      <w:lvlText w:val=""/>
      <w:lvlJc w:val="left"/>
      <w:pPr>
        <w:ind w:left="720" w:hanging="360"/>
      </w:pPr>
      <w:rPr>
        <w:rFonts w:ascii="Symbol" w:hAnsi="Symbol" w:hint="default"/>
      </w:rPr>
    </w:lvl>
  </w:abstractNum>
  <w:abstractNum w:abstractNumId="4">
    <w:nsid w:val="1AFA0FE0"/>
    <w:multiLevelType w:val="hybridMultilevel"/>
    <w:tmpl w:val="77741E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B11CE2"/>
    <w:multiLevelType w:val="hybridMultilevel"/>
    <w:tmpl w:val="880CB758"/>
    <w:lvl w:ilvl="0" w:tplc="5B38070C">
      <w:start w:val="1"/>
      <w:numFmt w:val="bullet"/>
      <w:lvlText w:val="•"/>
      <w:lvlJc w:val="left"/>
      <w:pPr>
        <w:tabs>
          <w:tab w:val="num" w:pos="720"/>
        </w:tabs>
        <w:ind w:left="720" w:hanging="360"/>
      </w:pPr>
      <w:rPr>
        <w:rFonts w:ascii="Arial" w:hAnsi="Arial" w:hint="default"/>
      </w:rPr>
    </w:lvl>
    <w:lvl w:ilvl="1" w:tplc="B938241C" w:tentative="1">
      <w:start w:val="1"/>
      <w:numFmt w:val="bullet"/>
      <w:lvlText w:val="•"/>
      <w:lvlJc w:val="left"/>
      <w:pPr>
        <w:tabs>
          <w:tab w:val="num" w:pos="1440"/>
        </w:tabs>
        <w:ind w:left="1440" w:hanging="360"/>
      </w:pPr>
      <w:rPr>
        <w:rFonts w:ascii="Arial" w:hAnsi="Arial" w:hint="default"/>
      </w:rPr>
    </w:lvl>
    <w:lvl w:ilvl="2" w:tplc="886E6EB0" w:tentative="1">
      <w:start w:val="1"/>
      <w:numFmt w:val="bullet"/>
      <w:lvlText w:val="•"/>
      <w:lvlJc w:val="left"/>
      <w:pPr>
        <w:tabs>
          <w:tab w:val="num" w:pos="2160"/>
        </w:tabs>
        <w:ind w:left="2160" w:hanging="360"/>
      </w:pPr>
      <w:rPr>
        <w:rFonts w:ascii="Arial" w:hAnsi="Arial" w:hint="default"/>
      </w:rPr>
    </w:lvl>
    <w:lvl w:ilvl="3" w:tplc="B7082092" w:tentative="1">
      <w:start w:val="1"/>
      <w:numFmt w:val="bullet"/>
      <w:lvlText w:val="•"/>
      <w:lvlJc w:val="left"/>
      <w:pPr>
        <w:tabs>
          <w:tab w:val="num" w:pos="2880"/>
        </w:tabs>
        <w:ind w:left="2880" w:hanging="360"/>
      </w:pPr>
      <w:rPr>
        <w:rFonts w:ascii="Arial" w:hAnsi="Arial" w:hint="default"/>
      </w:rPr>
    </w:lvl>
    <w:lvl w:ilvl="4" w:tplc="D1DA18CE" w:tentative="1">
      <w:start w:val="1"/>
      <w:numFmt w:val="bullet"/>
      <w:lvlText w:val="•"/>
      <w:lvlJc w:val="left"/>
      <w:pPr>
        <w:tabs>
          <w:tab w:val="num" w:pos="3600"/>
        </w:tabs>
        <w:ind w:left="3600" w:hanging="360"/>
      </w:pPr>
      <w:rPr>
        <w:rFonts w:ascii="Arial" w:hAnsi="Arial" w:hint="default"/>
      </w:rPr>
    </w:lvl>
    <w:lvl w:ilvl="5" w:tplc="07267B6C" w:tentative="1">
      <w:start w:val="1"/>
      <w:numFmt w:val="bullet"/>
      <w:lvlText w:val="•"/>
      <w:lvlJc w:val="left"/>
      <w:pPr>
        <w:tabs>
          <w:tab w:val="num" w:pos="4320"/>
        </w:tabs>
        <w:ind w:left="4320" w:hanging="360"/>
      </w:pPr>
      <w:rPr>
        <w:rFonts w:ascii="Arial" w:hAnsi="Arial" w:hint="default"/>
      </w:rPr>
    </w:lvl>
    <w:lvl w:ilvl="6" w:tplc="502E8F0E" w:tentative="1">
      <w:start w:val="1"/>
      <w:numFmt w:val="bullet"/>
      <w:lvlText w:val="•"/>
      <w:lvlJc w:val="left"/>
      <w:pPr>
        <w:tabs>
          <w:tab w:val="num" w:pos="5040"/>
        </w:tabs>
        <w:ind w:left="5040" w:hanging="360"/>
      </w:pPr>
      <w:rPr>
        <w:rFonts w:ascii="Arial" w:hAnsi="Arial" w:hint="default"/>
      </w:rPr>
    </w:lvl>
    <w:lvl w:ilvl="7" w:tplc="7A78E1BA" w:tentative="1">
      <w:start w:val="1"/>
      <w:numFmt w:val="bullet"/>
      <w:lvlText w:val="•"/>
      <w:lvlJc w:val="left"/>
      <w:pPr>
        <w:tabs>
          <w:tab w:val="num" w:pos="5760"/>
        </w:tabs>
        <w:ind w:left="5760" w:hanging="360"/>
      </w:pPr>
      <w:rPr>
        <w:rFonts w:ascii="Arial" w:hAnsi="Arial" w:hint="default"/>
      </w:rPr>
    </w:lvl>
    <w:lvl w:ilvl="8" w:tplc="5358B478" w:tentative="1">
      <w:start w:val="1"/>
      <w:numFmt w:val="bullet"/>
      <w:lvlText w:val="•"/>
      <w:lvlJc w:val="left"/>
      <w:pPr>
        <w:tabs>
          <w:tab w:val="num" w:pos="6480"/>
        </w:tabs>
        <w:ind w:left="6480" w:hanging="360"/>
      </w:pPr>
      <w:rPr>
        <w:rFonts w:ascii="Arial" w:hAnsi="Arial" w:hint="default"/>
      </w:rPr>
    </w:lvl>
  </w:abstractNum>
  <w:abstractNum w:abstractNumId="6">
    <w:nsid w:val="1F262F9A"/>
    <w:multiLevelType w:val="singleLevel"/>
    <w:tmpl w:val="08090001"/>
    <w:lvl w:ilvl="0">
      <w:start w:val="1"/>
      <w:numFmt w:val="bullet"/>
      <w:lvlText w:val=""/>
      <w:lvlJc w:val="left"/>
      <w:pPr>
        <w:ind w:left="720" w:hanging="360"/>
      </w:pPr>
      <w:rPr>
        <w:rFonts w:ascii="Symbol" w:hAnsi="Symbol" w:hint="default"/>
      </w:rPr>
    </w:lvl>
  </w:abstractNum>
  <w:abstractNum w:abstractNumId="7">
    <w:nsid w:val="2C7E26B8"/>
    <w:multiLevelType w:val="hybridMultilevel"/>
    <w:tmpl w:val="35C0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281B49"/>
    <w:multiLevelType w:val="hybridMultilevel"/>
    <w:tmpl w:val="0A56E096"/>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EA23AC"/>
    <w:multiLevelType w:val="hybridMultilevel"/>
    <w:tmpl w:val="7DFE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D1C0D"/>
    <w:multiLevelType w:val="singleLevel"/>
    <w:tmpl w:val="08090001"/>
    <w:lvl w:ilvl="0">
      <w:start w:val="1"/>
      <w:numFmt w:val="bullet"/>
      <w:lvlText w:val=""/>
      <w:lvlJc w:val="left"/>
      <w:pPr>
        <w:ind w:left="720" w:hanging="360"/>
      </w:pPr>
      <w:rPr>
        <w:rFonts w:ascii="Symbol" w:hAnsi="Symbol" w:hint="default"/>
      </w:rPr>
    </w:lvl>
  </w:abstractNum>
  <w:abstractNum w:abstractNumId="11">
    <w:nsid w:val="3F777B15"/>
    <w:multiLevelType w:val="hybridMultilevel"/>
    <w:tmpl w:val="55A4F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F56BA2"/>
    <w:multiLevelType w:val="singleLevel"/>
    <w:tmpl w:val="08090001"/>
    <w:lvl w:ilvl="0">
      <w:start w:val="1"/>
      <w:numFmt w:val="bullet"/>
      <w:lvlText w:val=""/>
      <w:lvlJc w:val="left"/>
      <w:pPr>
        <w:ind w:left="720" w:hanging="360"/>
      </w:pPr>
      <w:rPr>
        <w:rFonts w:ascii="Symbol" w:hAnsi="Symbol" w:hint="default"/>
      </w:rPr>
    </w:lvl>
  </w:abstractNum>
  <w:abstractNum w:abstractNumId="13">
    <w:nsid w:val="567C1474"/>
    <w:multiLevelType w:val="hybridMultilevel"/>
    <w:tmpl w:val="3C8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701D77"/>
    <w:multiLevelType w:val="hybridMultilevel"/>
    <w:tmpl w:val="E18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9B0B1F"/>
    <w:multiLevelType w:val="hybridMultilevel"/>
    <w:tmpl w:val="9F92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AE1FE6"/>
    <w:multiLevelType w:val="hybridMultilevel"/>
    <w:tmpl w:val="9E36E7B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1080"/>
        </w:tabs>
        <w:ind w:left="-1080" w:hanging="360"/>
      </w:pPr>
    </w:lvl>
    <w:lvl w:ilvl="5" w:tplc="0809001B" w:tentative="1">
      <w:start w:val="1"/>
      <w:numFmt w:val="lowerRoman"/>
      <w:lvlText w:val="%6."/>
      <w:lvlJc w:val="right"/>
      <w:pPr>
        <w:tabs>
          <w:tab w:val="num" w:pos="-360"/>
        </w:tabs>
        <w:ind w:left="-360" w:hanging="180"/>
      </w:pPr>
    </w:lvl>
    <w:lvl w:ilvl="6" w:tplc="0809000F" w:tentative="1">
      <w:start w:val="1"/>
      <w:numFmt w:val="decimal"/>
      <w:lvlText w:val="%7."/>
      <w:lvlJc w:val="left"/>
      <w:pPr>
        <w:tabs>
          <w:tab w:val="num" w:pos="360"/>
        </w:tabs>
        <w:ind w:left="360" w:hanging="360"/>
      </w:pPr>
    </w:lvl>
    <w:lvl w:ilvl="7" w:tplc="08090019" w:tentative="1">
      <w:start w:val="1"/>
      <w:numFmt w:val="lowerLetter"/>
      <w:lvlText w:val="%8."/>
      <w:lvlJc w:val="left"/>
      <w:pPr>
        <w:tabs>
          <w:tab w:val="num" w:pos="1080"/>
        </w:tabs>
        <w:ind w:left="1080" w:hanging="360"/>
      </w:pPr>
    </w:lvl>
    <w:lvl w:ilvl="8" w:tplc="0809001B" w:tentative="1">
      <w:start w:val="1"/>
      <w:numFmt w:val="lowerRoman"/>
      <w:lvlText w:val="%9."/>
      <w:lvlJc w:val="right"/>
      <w:pPr>
        <w:tabs>
          <w:tab w:val="num" w:pos="1800"/>
        </w:tabs>
        <w:ind w:left="1800" w:hanging="180"/>
      </w:pPr>
    </w:lvl>
  </w:abstractNum>
  <w:abstractNum w:abstractNumId="17">
    <w:nsid w:val="74FA70A3"/>
    <w:multiLevelType w:val="hybridMultilevel"/>
    <w:tmpl w:val="B7860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8687F91"/>
    <w:multiLevelType w:val="hybridMultilevel"/>
    <w:tmpl w:val="1292B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EDD2A9F"/>
    <w:multiLevelType w:val="hybridMultilevel"/>
    <w:tmpl w:val="81EA7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3"/>
  </w:num>
  <w:num w:numId="5">
    <w:abstractNumId w:val="5"/>
  </w:num>
  <w:num w:numId="6">
    <w:abstractNumId w:val="1"/>
  </w:num>
  <w:num w:numId="7">
    <w:abstractNumId w:val="16"/>
  </w:num>
  <w:num w:numId="8">
    <w:abstractNumId w:val="7"/>
  </w:num>
  <w:num w:numId="9">
    <w:abstractNumId w:val="0"/>
  </w:num>
  <w:num w:numId="10">
    <w:abstractNumId w:val="15"/>
  </w:num>
  <w:num w:numId="11">
    <w:abstractNumId w:val="14"/>
  </w:num>
  <w:num w:numId="12">
    <w:abstractNumId w:val="17"/>
  </w:num>
  <w:num w:numId="13">
    <w:abstractNumId w:val="2"/>
  </w:num>
  <w:num w:numId="14">
    <w:abstractNumId w:val="18"/>
  </w:num>
  <w:num w:numId="15">
    <w:abstractNumId w:val="13"/>
  </w:num>
  <w:num w:numId="16">
    <w:abstractNumId w:val="11"/>
  </w:num>
  <w:num w:numId="17">
    <w:abstractNumId w:val="19"/>
  </w:num>
  <w:num w:numId="18">
    <w:abstractNumId w:val="9"/>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A2B3FF9C-ED98-47C6-8539-D3437D13A51F}"/>
    <w:docVar w:name="dgnword-eventsink" w:val="32892320"/>
  </w:docVars>
  <w:rsids>
    <w:rsidRoot w:val="0003167C"/>
    <w:rsid w:val="0003167C"/>
    <w:rsid w:val="00060658"/>
    <w:rsid w:val="000740EB"/>
    <w:rsid w:val="000A1ED5"/>
    <w:rsid w:val="000C4771"/>
    <w:rsid w:val="00101B21"/>
    <w:rsid w:val="00162AF9"/>
    <w:rsid w:val="001740D2"/>
    <w:rsid w:val="001C3558"/>
    <w:rsid w:val="001E3BE4"/>
    <w:rsid w:val="00233129"/>
    <w:rsid w:val="002A4552"/>
    <w:rsid w:val="00364911"/>
    <w:rsid w:val="00475262"/>
    <w:rsid w:val="00486056"/>
    <w:rsid w:val="004C6BF5"/>
    <w:rsid w:val="00597A7A"/>
    <w:rsid w:val="005B0CDC"/>
    <w:rsid w:val="005C649E"/>
    <w:rsid w:val="005F1DA9"/>
    <w:rsid w:val="00693DC8"/>
    <w:rsid w:val="0071074D"/>
    <w:rsid w:val="007B5B4A"/>
    <w:rsid w:val="007B7D52"/>
    <w:rsid w:val="007E212E"/>
    <w:rsid w:val="00875C73"/>
    <w:rsid w:val="008F7896"/>
    <w:rsid w:val="0090316C"/>
    <w:rsid w:val="00981E32"/>
    <w:rsid w:val="009C5F57"/>
    <w:rsid w:val="00A5397F"/>
    <w:rsid w:val="00AA53A4"/>
    <w:rsid w:val="00AE1D2B"/>
    <w:rsid w:val="00B16E12"/>
    <w:rsid w:val="00B2142D"/>
    <w:rsid w:val="00BD2CB7"/>
    <w:rsid w:val="00C146AA"/>
    <w:rsid w:val="00C25887"/>
    <w:rsid w:val="00C35385"/>
    <w:rsid w:val="00C84578"/>
    <w:rsid w:val="00CA2B24"/>
    <w:rsid w:val="00CC5241"/>
    <w:rsid w:val="00D044A0"/>
    <w:rsid w:val="00D96BB8"/>
    <w:rsid w:val="00DA7DCE"/>
    <w:rsid w:val="00E8054E"/>
    <w:rsid w:val="00E83B31"/>
    <w:rsid w:val="00ED18C0"/>
    <w:rsid w:val="00F901CD"/>
    <w:rsid w:val="00FA680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12E"/>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1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3167C"/>
    <w:rPr>
      <w:rFonts w:ascii="Arial" w:hAnsi="Arial" w:cs="Arial"/>
      <w:sz w:val="22"/>
      <w:szCs w:val="22"/>
      <w:lang w:val="en-GB"/>
    </w:rPr>
  </w:style>
  <w:style w:type="paragraph" w:styleId="NormalWeb">
    <w:name w:val="Normal (Web)"/>
    <w:basedOn w:val="Normal"/>
    <w:rsid w:val="0003167C"/>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25646428">
      <w:bodyDiv w:val="1"/>
      <w:marLeft w:val="0"/>
      <w:marRight w:val="0"/>
      <w:marTop w:val="0"/>
      <w:marBottom w:val="0"/>
      <w:divBdr>
        <w:top w:val="none" w:sz="0" w:space="0" w:color="auto"/>
        <w:left w:val="none" w:sz="0" w:space="0" w:color="auto"/>
        <w:bottom w:val="none" w:sz="0" w:space="0" w:color="auto"/>
        <w:right w:val="none" w:sz="0" w:space="0" w:color="auto"/>
      </w:divBdr>
    </w:div>
    <w:div w:id="419065498">
      <w:bodyDiv w:val="1"/>
      <w:marLeft w:val="0"/>
      <w:marRight w:val="0"/>
      <w:marTop w:val="0"/>
      <w:marBottom w:val="0"/>
      <w:divBdr>
        <w:top w:val="none" w:sz="0" w:space="0" w:color="auto"/>
        <w:left w:val="none" w:sz="0" w:space="0" w:color="auto"/>
        <w:bottom w:val="none" w:sz="0" w:space="0" w:color="auto"/>
        <w:right w:val="none" w:sz="0" w:space="0" w:color="auto"/>
      </w:divBdr>
      <w:divsChild>
        <w:div w:id="127625076">
          <w:marLeft w:val="547"/>
          <w:marRight w:val="0"/>
          <w:marTop w:val="130"/>
          <w:marBottom w:val="0"/>
          <w:divBdr>
            <w:top w:val="none" w:sz="0" w:space="0" w:color="auto"/>
            <w:left w:val="none" w:sz="0" w:space="0" w:color="auto"/>
            <w:bottom w:val="none" w:sz="0" w:space="0" w:color="auto"/>
            <w:right w:val="none" w:sz="0" w:space="0" w:color="auto"/>
          </w:divBdr>
        </w:div>
        <w:div w:id="434011432">
          <w:marLeft w:val="547"/>
          <w:marRight w:val="0"/>
          <w:marTop w:val="130"/>
          <w:marBottom w:val="0"/>
          <w:divBdr>
            <w:top w:val="none" w:sz="0" w:space="0" w:color="auto"/>
            <w:left w:val="none" w:sz="0" w:space="0" w:color="auto"/>
            <w:bottom w:val="none" w:sz="0" w:space="0" w:color="auto"/>
            <w:right w:val="none" w:sz="0" w:space="0" w:color="auto"/>
          </w:divBdr>
        </w:div>
        <w:div w:id="442843998">
          <w:marLeft w:val="547"/>
          <w:marRight w:val="0"/>
          <w:marTop w:val="130"/>
          <w:marBottom w:val="0"/>
          <w:divBdr>
            <w:top w:val="none" w:sz="0" w:space="0" w:color="auto"/>
            <w:left w:val="none" w:sz="0" w:space="0" w:color="auto"/>
            <w:bottom w:val="none" w:sz="0" w:space="0" w:color="auto"/>
            <w:right w:val="none" w:sz="0" w:space="0" w:color="auto"/>
          </w:divBdr>
        </w:div>
        <w:div w:id="953365201">
          <w:marLeft w:val="547"/>
          <w:marRight w:val="0"/>
          <w:marTop w:val="130"/>
          <w:marBottom w:val="0"/>
          <w:divBdr>
            <w:top w:val="none" w:sz="0" w:space="0" w:color="auto"/>
            <w:left w:val="none" w:sz="0" w:space="0" w:color="auto"/>
            <w:bottom w:val="none" w:sz="0" w:space="0" w:color="auto"/>
            <w:right w:val="none" w:sz="0" w:space="0" w:color="auto"/>
          </w:divBdr>
        </w:div>
        <w:div w:id="1933077296">
          <w:marLeft w:val="547"/>
          <w:marRight w:val="0"/>
          <w:marTop w:val="130"/>
          <w:marBottom w:val="0"/>
          <w:divBdr>
            <w:top w:val="none" w:sz="0" w:space="0" w:color="auto"/>
            <w:left w:val="none" w:sz="0" w:space="0" w:color="auto"/>
            <w:bottom w:val="none" w:sz="0" w:space="0" w:color="auto"/>
            <w:right w:val="none" w:sz="0" w:space="0" w:color="auto"/>
          </w:divBdr>
        </w:div>
      </w:divsChild>
    </w:div>
    <w:div w:id="1060902084">
      <w:bodyDiv w:val="1"/>
      <w:marLeft w:val="0"/>
      <w:marRight w:val="0"/>
      <w:marTop w:val="0"/>
      <w:marBottom w:val="0"/>
      <w:divBdr>
        <w:top w:val="none" w:sz="0" w:space="0" w:color="auto"/>
        <w:left w:val="none" w:sz="0" w:space="0" w:color="auto"/>
        <w:bottom w:val="none" w:sz="0" w:space="0" w:color="auto"/>
        <w:right w:val="none" w:sz="0" w:space="0" w:color="auto"/>
      </w:divBdr>
    </w:div>
    <w:div w:id="1072972338">
      <w:bodyDiv w:val="1"/>
      <w:marLeft w:val="0"/>
      <w:marRight w:val="0"/>
      <w:marTop w:val="0"/>
      <w:marBottom w:val="0"/>
      <w:divBdr>
        <w:top w:val="none" w:sz="0" w:space="0" w:color="auto"/>
        <w:left w:val="none" w:sz="0" w:space="0" w:color="auto"/>
        <w:bottom w:val="none" w:sz="0" w:space="0" w:color="auto"/>
        <w:right w:val="none" w:sz="0" w:space="0" w:color="auto"/>
      </w:divBdr>
    </w:div>
    <w:div w:id="1470826535">
      <w:bodyDiv w:val="1"/>
      <w:marLeft w:val="0"/>
      <w:marRight w:val="0"/>
      <w:marTop w:val="0"/>
      <w:marBottom w:val="0"/>
      <w:divBdr>
        <w:top w:val="none" w:sz="0" w:space="0" w:color="auto"/>
        <w:left w:val="none" w:sz="0" w:space="0" w:color="auto"/>
        <w:bottom w:val="none" w:sz="0" w:space="0" w:color="auto"/>
        <w:right w:val="none" w:sz="0" w:space="0" w:color="auto"/>
      </w:divBdr>
    </w:div>
    <w:div w:id="161378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Diagnostics</vt:lpstr>
    </vt:vector>
  </TitlesOfParts>
  <Company>North Tyneside PCT</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Diagnostics</dc:title>
  <dc:creator>Administrator</dc:creator>
  <cp:lastModifiedBy>Nicki Williams</cp:lastModifiedBy>
  <cp:revision>3</cp:revision>
  <dcterms:created xsi:type="dcterms:W3CDTF">2011-12-18T18:55:00Z</dcterms:created>
  <dcterms:modified xsi:type="dcterms:W3CDTF">2011-12-18T18:58:00Z</dcterms:modified>
</cp:coreProperties>
</file>