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01488" w14:textId="2CF130EA" w:rsidR="00F3159F" w:rsidRDefault="00775490">
      <w:pPr>
        <w:rPr>
          <w:b/>
          <w:bCs/>
          <w:lang w:val="en-US"/>
        </w:rPr>
      </w:pPr>
      <w:r>
        <w:rPr>
          <w:b/>
          <w:bCs/>
          <w:lang w:val="en-US"/>
        </w:rPr>
        <w:t>Is my RD on track</w:t>
      </w:r>
      <w:r w:rsidR="0078276F">
        <w:rPr>
          <w:b/>
          <w:bCs/>
          <w:lang w:val="en-US"/>
        </w:rPr>
        <w:t xml:space="preserve">? Suggested </w:t>
      </w:r>
      <w:r>
        <w:rPr>
          <w:b/>
          <w:bCs/>
          <w:lang w:val="en-US"/>
        </w:rPr>
        <w:t xml:space="preserve">check points re </w:t>
      </w:r>
      <w:r w:rsidR="0078276F">
        <w:rPr>
          <w:b/>
          <w:bCs/>
          <w:lang w:val="en-US"/>
        </w:rPr>
        <w:t>workload for trainees at different stages of training – April 2026</w:t>
      </w:r>
    </w:p>
    <w:p w14:paraId="273C3B9F" w14:textId="77777777" w:rsidR="0078276F" w:rsidRDefault="0078276F">
      <w:pPr>
        <w:rPr>
          <w:b/>
          <w:bCs/>
          <w:lang w:val="en-US"/>
        </w:rPr>
      </w:pPr>
    </w:p>
    <w:p w14:paraId="2FE200F4" w14:textId="52A0A4F9" w:rsidR="0078276F" w:rsidRDefault="0078276F">
      <w:pPr>
        <w:rPr>
          <w:b/>
          <w:bCs/>
          <w:lang w:val="en-US"/>
        </w:rPr>
      </w:pPr>
      <w:r>
        <w:rPr>
          <w:b/>
          <w:bCs/>
          <w:lang w:val="en-US"/>
        </w:rPr>
        <w:t xml:space="preserve">What </w:t>
      </w:r>
      <w:r w:rsidR="00775490">
        <w:rPr>
          <w:b/>
          <w:bCs/>
          <w:lang w:val="en-US"/>
        </w:rPr>
        <w:t>are these checkpoints</w:t>
      </w:r>
      <w:r>
        <w:rPr>
          <w:b/>
          <w:bCs/>
          <w:lang w:val="en-US"/>
        </w:rPr>
        <w:t xml:space="preserve"> for and how did </w:t>
      </w:r>
      <w:r w:rsidR="00775490">
        <w:rPr>
          <w:b/>
          <w:bCs/>
          <w:lang w:val="en-US"/>
        </w:rPr>
        <w:t>they</w:t>
      </w:r>
      <w:r>
        <w:rPr>
          <w:b/>
          <w:bCs/>
          <w:lang w:val="en-US"/>
        </w:rPr>
        <w:t xml:space="preserve"> come about?</w:t>
      </w:r>
    </w:p>
    <w:p w14:paraId="1B4532D3" w14:textId="37224E11" w:rsidR="0078276F" w:rsidRDefault="0038566E">
      <w:pPr>
        <w:rPr>
          <w:lang w:val="en-US"/>
        </w:rPr>
      </w:pPr>
      <w:r>
        <w:rPr>
          <w:lang w:val="en-US"/>
        </w:rPr>
        <w:t xml:space="preserve">As a scheme we </w:t>
      </w:r>
      <w:r w:rsidR="0078276F">
        <w:rPr>
          <w:lang w:val="en-US"/>
        </w:rPr>
        <w:t xml:space="preserve">wanted to benchmark our expectations of RDs in practice and put together some guidance for trainers and trainees </w:t>
      </w:r>
      <w:r w:rsidR="00775490">
        <w:rPr>
          <w:lang w:val="en-US"/>
        </w:rPr>
        <w:t>re</w:t>
      </w:r>
      <w:r w:rsidR="0078276F">
        <w:rPr>
          <w:lang w:val="en-US"/>
        </w:rPr>
        <w:t xml:space="preserve"> what we’d expect in terms of workload during the ST2 and ST3 years.  The goal was to equip RDs with the skills to manage the workload of a post CCT GP.  </w:t>
      </w:r>
    </w:p>
    <w:p w14:paraId="4359D057" w14:textId="6EC10A8D" w:rsidR="0078276F" w:rsidRDefault="0078276F">
      <w:pPr>
        <w:rPr>
          <w:lang w:val="en-US"/>
        </w:rPr>
      </w:pPr>
      <w:r>
        <w:rPr>
          <w:lang w:val="en-US"/>
        </w:rPr>
        <w:t xml:space="preserve">This </w:t>
      </w:r>
      <w:r w:rsidR="00775490">
        <w:rPr>
          <w:lang w:val="en-US"/>
        </w:rPr>
        <w:t xml:space="preserve">document </w:t>
      </w:r>
      <w:r>
        <w:rPr>
          <w:lang w:val="en-US"/>
        </w:rPr>
        <w:t>is</w:t>
      </w:r>
      <w:r w:rsidR="00775490">
        <w:rPr>
          <w:lang w:val="en-US"/>
        </w:rPr>
        <w:t xml:space="preserve"> the</w:t>
      </w:r>
      <w:r>
        <w:rPr>
          <w:lang w:val="en-US"/>
        </w:rPr>
        <w:t xml:space="preserve"> result of a worksho</w:t>
      </w:r>
      <w:r w:rsidR="0038566E">
        <w:rPr>
          <w:lang w:val="en-US"/>
        </w:rPr>
        <w:t>p involving local trainers, TPDs</w:t>
      </w:r>
      <w:r>
        <w:rPr>
          <w:lang w:val="en-US"/>
        </w:rPr>
        <w:t xml:space="preserve"> and the results of surveys of both former trainees and current trainers.</w:t>
      </w:r>
    </w:p>
    <w:p w14:paraId="262858A8" w14:textId="1780CA39" w:rsidR="0078276F" w:rsidRDefault="0078276F">
      <w:pPr>
        <w:rPr>
          <w:lang w:val="en-US"/>
        </w:rPr>
      </w:pPr>
    </w:p>
    <w:p w14:paraId="583FFCBF" w14:textId="780596C9" w:rsidR="0078276F" w:rsidRDefault="00775490">
      <w:pPr>
        <w:rPr>
          <w:lang w:val="en-US"/>
        </w:rPr>
      </w:pPr>
      <w:r>
        <w:rPr>
          <w:lang w:val="en-US"/>
        </w:rPr>
        <w:t>It is important to note that t</w:t>
      </w:r>
      <w:r w:rsidR="0078276F">
        <w:rPr>
          <w:lang w:val="en-US"/>
        </w:rPr>
        <w:t xml:space="preserve">he </w:t>
      </w:r>
      <w:r>
        <w:rPr>
          <w:lang w:val="en-US"/>
        </w:rPr>
        <w:t xml:space="preserve">checkpoints are not applicable to all and </w:t>
      </w:r>
      <w:r w:rsidR="0078276F">
        <w:rPr>
          <w:lang w:val="en-US"/>
        </w:rPr>
        <w:t>relate to RD</w:t>
      </w:r>
      <w:r>
        <w:rPr>
          <w:lang w:val="en-US"/>
        </w:rPr>
        <w:t>s</w:t>
      </w:r>
      <w:r w:rsidR="0078276F">
        <w:rPr>
          <w:lang w:val="en-US"/>
        </w:rPr>
        <w:t xml:space="preserve"> progressing at the expected rate through training</w:t>
      </w:r>
      <w:r>
        <w:rPr>
          <w:lang w:val="en-US"/>
        </w:rPr>
        <w:t xml:space="preserve">.  RDs who </w:t>
      </w:r>
      <w:r w:rsidR="00936492">
        <w:rPr>
          <w:lang w:val="en-US"/>
        </w:rPr>
        <w:t>require</w:t>
      </w:r>
      <w:r w:rsidR="0078276F">
        <w:rPr>
          <w:lang w:val="en-US"/>
        </w:rPr>
        <w:t xml:space="preserve"> additional support in meeting their educational goals</w:t>
      </w:r>
      <w:r w:rsidR="00936492">
        <w:rPr>
          <w:lang w:val="en-US"/>
        </w:rPr>
        <w:t xml:space="preserve"> may need longer to adopt the working practices that are needed at the end of training.</w:t>
      </w:r>
    </w:p>
    <w:p w14:paraId="6E34E5C6" w14:textId="2691646C" w:rsidR="00936492" w:rsidRDefault="00775490">
      <w:pPr>
        <w:rPr>
          <w:lang w:val="en-US"/>
        </w:rPr>
      </w:pPr>
      <w:r>
        <w:rPr>
          <w:lang w:val="en-US"/>
        </w:rPr>
        <w:t>Changes to appointment lengths and numbers should always be discussed with an RD to ensure that they are prepared – this discussion can help uncover concerns re progression which</w:t>
      </w:r>
      <w:r w:rsidR="00936492">
        <w:rPr>
          <w:lang w:val="en-US"/>
        </w:rPr>
        <w:t xml:space="preserve"> then</w:t>
      </w:r>
      <w:r>
        <w:rPr>
          <w:lang w:val="en-US"/>
        </w:rPr>
        <w:t xml:space="preserve"> need to be addressed</w:t>
      </w:r>
      <w:r w:rsidR="00936492">
        <w:rPr>
          <w:lang w:val="en-US"/>
        </w:rPr>
        <w:t xml:space="preserve"> by their educational team.</w:t>
      </w:r>
    </w:p>
    <w:p w14:paraId="3BFE7257" w14:textId="4BD576BD" w:rsidR="00936492" w:rsidRDefault="00936492">
      <w:pPr>
        <w:rPr>
          <w:lang w:val="en-US"/>
        </w:rPr>
      </w:pPr>
      <w:r>
        <w:rPr>
          <w:lang w:val="en-US"/>
        </w:rPr>
        <w:t xml:space="preserve">If a trainer is concerned about the progress of an RD it is important that this is discussed with the individual themselves, documented in the educator notes and, if additional support </w:t>
      </w:r>
      <w:r w:rsidR="0038566E">
        <w:rPr>
          <w:lang w:val="en-US"/>
        </w:rPr>
        <w:t>is required, flagged to the TPDs</w:t>
      </w:r>
      <w:r>
        <w:rPr>
          <w:lang w:val="en-US"/>
        </w:rPr>
        <w:t>.</w:t>
      </w:r>
    </w:p>
    <w:p w14:paraId="662FCEF6" w14:textId="77777777" w:rsidR="00936492" w:rsidRDefault="00936492">
      <w:pPr>
        <w:rPr>
          <w:lang w:val="en-US"/>
        </w:rPr>
      </w:pPr>
    </w:p>
    <w:tbl>
      <w:tblPr>
        <w:tblStyle w:val="TableGrid"/>
        <w:tblW w:w="0" w:type="auto"/>
        <w:tblLook w:val="04A0" w:firstRow="1" w:lastRow="0" w:firstColumn="1" w:lastColumn="0" w:noHBand="0" w:noVBand="1"/>
      </w:tblPr>
      <w:tblGrid>
        <w:gridCol w:w="1270"/>
        <w:gridCol w:w="1941"/>
        <w:gridCol w:w="1850"/>
        <w:gridCol w:w="1749"/>
        <w:gridCol w:w="2206"/>
      </w:tblGrid>
      <w:tr w:rsidR="00936492" w14:paraId="0B9F3C8E" w14:textId="77777777" w:rsidTr="003A32BD">
        <w:tc>
          <w:tcPr>
            <w:tcW w:w="2254" w:type="dxa"/>
          </w:tcPr>
          <w:p w14:paraId="42CDE845" w14:textId="12C99357" w:rsidR="00936492" w:rsidRPr="00936492" w:rsidRDefault="00936492">
            <w:pPr>
              <w:rPr>
                <w:b/>
                <w:bCs/>
                <w:lang w:val="en-US"/>
              </w:rPr>
            </w:pPr>
            <w:r>
              <w:rPr>
                <w:b/>
                <w:bCs/>
                <w:lang w:val="en-US"/>
              </w:rPr>
              <w:t>Check point</w:t>
            </w:r>
          </w:p>
        </w:tc>
        <w:tc>
          <w:tcPr>
            <w:tcW w:w="2254" w:type="dxa"/>
          </w:tcPr>
          <w:p w14:paraId="23E3B871" w14:textId="75F4B22E" w:rsidR="00936492" w:rsidRPr="00936492" w:rsidRDefault="00936492">
            <w:pPr>
              <w:rPr>
                <w:b/>
                <w:bCs/>
                <w:lang w:val="en-US"/>
              </w:rPr>
            </w:pPr>
            <w:r>
              <w:rPr>
                <w:b/>
                <w:bCs/>
                <w:lang w:val="en-US"/>
              </w:rPr>
              <w:t xml:space="preserve">Induction </w:t>
            </w:r>
          </w:p>
        </w:tc>
        <w:tc>
          <w:tcPr>
            <w:tcW w:w="2254" w:type="dxa"/>
          </w:tcPr>
          <w:p w14:paraId="72278803" w14:textId="692C80FD" w:rsidR="00936492" w:rsidRPr="00936492" w:rsidRDefault="00936492">
            <w:pPr>
              <w:rPr>
                <w:b/>
                <w:bCs/>
                <w:lang w:val="en-US"/>
              </w:rPr>
            </w:pPr>
            <w:r>
              <w:rPr>
                <w:b/>
                <w:bCs/>
                <w:lang w:val="en-US"/>
              </w:rPr>
              <w:t>Suggested Appointment length</w:t>
            </w:r>
          </w:p>
        </w:tc>
        <w:tc>
          <w:tcPr>
            <w:tcW w:w="2254" w:type="dxa"/>
          </w:tcPr>
          <w:p w14:paraId="7199C76F" w14:textId="716F25BF" w:rsidR="00936492" w:rsidRPr="00936492" w:rsidRDefault="00936492">
            <w:pPr>
              <w:rPr>
                <w:b/>
                <w:bCs/>
                <w:lang w:val="en-US"/>
              </w:rPr>
            </w:pPr>
            <w:r>
              <w:rPr>
                <w:b/>
                <w:bCs/>
                <w:lang w:val="en-US"/>
              </w:rPr>
              <w:t>Suggested Appointment number</w:t>
            </w:r>
            <w:r w:rsidR="00C318EE">
              <w:rPr>
                <w:b/>
                <w:bCs/>
                <w:lang w:val="en-US"/>
              </w:rPr>
              <w:t xml:space="preserve"> in 4h session </w:t>
            </w:r>
            <w:r w:rsidR="008E29DA">
              <w:rPr>
                <w:b/>
                <w:bCs/>
                <w:lang w:val="en-US"/>
              </w:rPr>
              <w:t>(including debrief + admin time)</w:t>
            </w:r>
          </w:p>
        </w:tc>
        <w:tc>
          <w:tcPr>
            <w:tcW w:w="2444" w:type="dxa"/>
          </w:tcPr>
          <w:p w14:paraId="3384E057" w14:textId="01018B5A" w:rsidR="00936492" w:rsidRPr="00936492" w:rsidRDefault="00936492">
            <w:pPr>
              <w:rPr>
                <w:b/>
                <w:bCs/>
                <w:lang w:val="en-US"/>
              </w:rPr>
            </w:pPr>
            <w:r>
              <w:rPr>
                <w:b/>
                <w:bCs/>
                <w:lang w:val="en-US"/>
              </w:rPr>
              <w:t>Notes</w:t>
            </w:r>
          </w:p>
        </w:tc>
      </w:tr>
      <w:tr w:rsidR="00936492" w14:paraId="485A5BEA" w14:textId="77777777" w:rsidTr="003A32BD">
        <w:tc>
          <w:tcPr>
            <w:tcW w:w="2254" w:type="dxa"/>
          </w:tcPr>
          <w:p w14:paraId="72E8D6E0" w14:textId="23F6F0A8" w:rsidR="00936492" w:rsidRDefault="00936492">
            <w:pPr>
              <w:rPr>
                <w:lang w:val="en-US"/>
              </w:rPr>
            </w:pPr>
            <w:r>
              <w:rPr>
                <w:lang w:val="en-US"/>
              </w:rPr>
              <w:t>ST2 first 6m post</w:t>
            </w:r>
          </w:p>
        </w:tc>
        <w:tc>
          <w:tcPr>
            <w:tcW w:w="2254" w:type="dxa"/>
          </w:tcPr>
          <w:p w14:paraId="7991ABAD" w14:textId="77777777" w:rsidR="00936492" w:rsidRDefault="00936492">
            <w:pPr>
              <w:rPr>
                <w:lang w:val="en-US"/>
              </w:rPr>
            </w:pPr>
            <w:r>
              <w:rPr>
                <w:lang w:val="en-US"/>
              </w:rPr>
              <w:t>2-4 weeks</w:t>
            </w:r>
          </w:p>
          <w:p w14:paraId="58F596B9" w14:textId="65196AF4" w:rsidR="00936492" w:rsidRDefault="00936492">
            <w:pPr>
              <w:rPr>
                <w:lang w:val="en-US"/>
              </w:rPr>
            </w:pPr>
            <w:r>
              <w:rPr>
                <w:lang w:val="en-US"/>
              </w:rPr>
              <w:t>mandated training IT/admin</w:t>
            </w:r>
            <w:r w:rsidR="005C3E3D">
              <w:rPr>
                <w:lang w:val="en-US"/>
              </w:rPr>
              <w:t xml:space="preserve"> training</w:t>
            </w:r>
          </w:p>
          <w:p w14:paraId="2AC07630" w14:textId="6E0005C0" w:rsidR="00936492" w:rsidRDefault="00936492">
            <w:pPr>
              <w:rPr>
                <w:lang w:val="en-US"/>
              </w:rPr>
            </w:pPr>
            <w:r>
              <w:rPr>
                <w:lang w:val="en-US"/>
              </w:rPr>
              <w:t xml:space="preserve">Sitting </w:t>
            </w:r>
            <w:r w:rsidR="00990AD2">
              <w:rPr>
                <w:lang w:val="en-US"/>
              </w:rPr>
              <w:t xml:space="preserve">in </w:t>
            </w:r>
            <w:r w:rsidR="00C318EE">
              <w:rPr>
                <w:lang w:val="en-US"/>
              </w:rPr>
              <w:t>+</w:t>
            </w:r>
            <w:r>
              <w:rPr>
                <w:lang w:val="en-US"/>
              </w:rPr>
              <w:t xml:space="preserve"> </w:t>
            </w:r>
            <w:r w:rsidR="00C318EE">
              <w:rPr>
                <w:lang w:val="en-US"/>
              </w:rPr>
              <w:t xml:space="preserve">joint surgeries + solo </w:t>
            </w:r>
            <w:r>
              <w:rPr>
                <w:lang w:val="en-US"/>
              </w:rPr>
              <w:t xml:space="preserve">consulting </w:t>
            </w:r>
          </w:p>
          <w:p w14:paraId="1D44BA14" w14:textId="77777777" w:rsidR="001D6AFD" w:rsidRDefault="001D6AFD">
            <w:pPr>
              <w:rPr>
                <w:lang w:val="en-US"/>
              </w:rPr>
            </w:pPr>
          </w:p>
          <w:p w14:paraId="67A28E6F" w14:textId="77777777" w:rsidR="001D6AFD" w:rsidRDefault="00990AD2">
            <w:pPr>
              <w:rPr>
                <w:lang w:val="en-US"/>
              </w:rPr>
            </w:pPr>
            <w:r>
              <w:rPr>
                <w:lang w:val="en-US"/>
              </w:rPr>
              <w:t>Consider tutorials on emergencies</w:t>
            </w:r>
            <w:r w:rsidR="007A1D0F">
              <w:rPr>
                <w:lang w:val="en-US"/>
              </w:rPr>
              <w:t>, how to seek help and time spent with different clinical and non clinical members of the team</w:t>
            </w:r>
          </w:p>
          <w:p w14:paraId="2A29D59A" w14:textId="77777777" w:rsidR="007A1D0F" w:rsidRDefault="007A1D0F">
            <w:pPr>
              <w:rPr>
                <w:lang w:val="en-US"/>
              </w:rPr>
            </w:pPr>
          </w:p>
          <w:p w14:paraId="76E2C9FB" w14:textId="13F9F757" w:rsidR="007A1D0F" w:rsidRDefault="007A1D0F">
            <w:pPr>
              <w:rPr>
                <w:lang w:val="en-US"/>
              </w:rPr>
            </w:pPr>
            <w:r>
              <w:rPr>
                <w:lang w:val="en-US"/>
              </w:rPr>
              <w:lastRenderedPageBreak/>
              <w:t xml:space="preserve">Placement planning meeting to </w:t>
            </w:r>
            <w:r w:rsidR="008A4F0E">
              <w:rPr>
                <w:lang w:val="en-US"/>
              </w:rPr>
              <w:t>include discussion re workload/debrief</w:t>
            </w:r>
            <w:r w:rsidR="00242EC2">
              <w:rPr>
                <w:lang w:val="en-US"/>
              </w:rPr>
              <w:t xml:space="preserve"> expectations</w:t>
            </w:r>
          </w:p>
        </w:tc>
        <w:tc>
          <w:tcPr>
            <w:tcW w:w="2254" w:type="dxa"/>
          </w:tcPr>
          <w:p w14:paraId="7F23DEDC" w14:textId="77777777" w:rsidR="00C318EE" w:rsidRDefault="00C318EE">
            <w:pPr>
              <w:rPr>
                <w:lang w:val="en-US"/>
              </w:rPr>
            </w:pPr>
            <w:r>
              <w:rPr>
                <w:lang w:val="en-US"/>
              </w:rPr>
              <w:lastRenderedPageBreak/>
              <w:t xml:space="preserve">30 minute consultations initially </w:t>
            </w:r>
          </w:p>
          <w:p w14:paraId="3AC9E439" w14:textId="77777777" w:rsidR="00C318EE" w:rsidRDefault="00C318EE">
            <w:pPr>
              <w:rPr>
                <w:lang w:val="en-US"/>
              </w:rPr>
            </w:pPr>
          </w:p>
          <w:p w14:paraId="6CAA9C6C" w14:textId="189A251E" w:rsidR="00C318EE" w:rsidRDefault="00C318EE" w:rsidP="00C318EE">
            <w:pPr>
              <w:rPr>
                <w:lang w:val="en-US"/>
              </w:rPr>
            </w:pPr>
            <w:r>
              <w:rPr>
                <w:lang w:val="en-US"/>
              </w:rPr>
              <w:t>Working to</w:t>
            </w:r>
            <w:r w:rsidR="0038566E">
              <w:rPr>
                <w:lang w:val="en-US"/>
              </w:rPr>
              <w:t>wards 20 minute consultations by</w:t>
            </w:r>
            <w:r>
              <w:rPr>
                <w:lang w:val="en-US"/>
              </w:rPr>
              <w:t xml:space="preserve"> the end of first 6 months</w:t>
            </w:r>
          </w:p>
          <w:p w14:paraId="0F5E1F6C" w14:textId="77777777" w:rsidR="00C318EE" w:rsidRDefault="00C318EE">
            <w:pPr>
              <w:rPr>
                <w:lang w:val="en-US"/>
              </w:rPr>
            </w:pPr>
          </w:p>
          <w:p w14:paraId="756B9D70" w14:textId="0FE876E8" w:rsidR="00C318EE" w:rsidRDefault="00C318EE">
            <w:pPr>
              <w:rPr>
                <w:lang w:val="en-US"/>
              </w:rPr>
            </w:pPr>
            <w:r>
              <w:rPr>
                <w:lang w:val="en-US"/>
              </w:rPr>
              <w:t xml:space="preserve"> </w:t>
            </w:r>
          </w:p>
        </w:tc>
        <w:tc>
          <w:tcPr>
            <w:tcW w:w="2254" w:type="dxa"/>
          </w:tcPr>
          <w:p w14:paraId="39E7CE1C" w14:textId="77777777" w:rsidR="00C318EE" w:rsidRDefault="00C318EE">
            <w:pPr>
              <w:rPr>
                <w:lang w:val="en-US"/>
              </w:rPr>
            </w:pPr>
          </w:p>
          <w:p w14:paraId="1FC84A0A" w14:textId="77777777" w:rsidR="00CA2A64" w:rsidRDefault="00CA2A64">
            <w:pPr>
              <w:rPr>
                <w:lang w:val="en-US"/>
              </w:rPr>
            </w:pPr>
          </w:p>
          <w:p w14:paraId="183330DC" w14:textId="77777777" w:rsidR="00CA2A64" w:rsidRDefault="00CA2A64">
            <w:pPr>
              <w:rPr>
                <w:lang w:val="en-US"/>
              </w:rPr>
            </w:pPr>
          </w:p>
          <w:p w14:paraId="4206B6D1" w14:textId="77777777" w:rsidR="00C318EE" w:rsidRDefault="00C318EE">
            <w:pPr>
              <w:rPr>
                <w:lang w:val="en-US"/>
              </w:rPr>
            </w:pPr>
          </w:p>
          <w:p w14:paraId="3C83CA3F" w14:textId="16A04892" w:rsidR="00C318EE" w:rsidRDefault="00C318EE">
            <w:pPr>
              <w:rPr>
                <w:lang w:val="en-US"/>
              </w:rPr>
            </w:pPr>
            <w:r>
              <w:rPr>
                <w:lang w:val="en-US"/>
              </w:rPr>
              <w:t>8</w:t>
            </w:r>
          </w:p>
        </w:tc>
        <w:tc>
          <w:tcPr>
            <w:tcW w:w="2444" w:type="dxa"/>
          </w:tcPr>
          <w:p w14:paraId="0CAB889D" w14:textId="0EDDA653" w:rsidR="00C318EE" w:rsidRDefault="00C318EE" w:rsidP="00C318EE">
            <w:pPr>
              <w:rPr>
                <w:lang w:val="en-US"/>
              </w:rPr>
            </w:pPr>
            <w:r>
              <w:rPr>
                <w:lang w:val="en-US"/>
              </w:rPr>
              <w:t>Debrief after each patient first week(s) until confident of RDs ability to ask for help appropriately.  Then 30 min debrief end of each surgery with ability to review patients during session if needed.</w:t>
            </w:r>
          </w:p>
          <w:p w14:paraId="565632F2" w14:textId="77777777" w:rsidR="00C318EE" w:rsidRDefault="00C318EE" w:rsidP="00C318EE">
            <w:pPr>
              <w:rPr>
                <w:lang w:val="en-US"/>
              </w:rPr>
            </w:pPr>
          </w:p>
          <w:p w14:paraId="03564CBA" w14:textId="1B584F54" w:rsidR="00C318EE" w:rsidRDefault="00C318EE" w:rsidP="00C318EE">
            <w:pPr>
              <w:rPr>
                <w:lang w:val="en-US"/>
              </w:rPr>
            </w:pPr>
            <w:r>
              <w:rPr>
                <w:lang w:val="en-US"/>
              </w:rPr>
              <w:t>Home visits</w:t>
            </w:r>
            <w:r w:rsidR="0038566E">
              <w:rPr>
                <w:lang w:val="en-US"/>
              </w:rPr>
              <w:t xml:space="preserve"> – the first should be </w:t>
            </w:r>
            <w:r w:rsidR="008A1DA2">
              <w:rPr>
                <w:lang w:val="en-US"/>
              </w:rPr>
              <w:t>joint</w:t>
            </w:r>
            <w:r w:rsidR="0038566E">
              <w:rPr>
                <w:lang w:val="en-US"/>
              </w:rPr>
              <w:t>.</w:t>
            </w:r>
            <w:r w:rsidR="008A1DA2">
              <w:rPr>
                <w:lang w:val="en-US"/>
              </w:rPr>
              <w:t xml:space="preserve"> </w:t>
            </w:r>
            <w:r w:rsidR="0038566E">
              <w:rPr>
                <w:lang w:val="en-US"/>
              </w:rPr>
              <w:t>T</w:t>
            </w:r>
            <w:r w:rsidR="00C84A85">
              <w:rPr>
                <w:lang w:val="en-US"/>
              </w:rPr>
              <w:t xml:space="preserve">hese need to be </w:t>
            </w:r>
            <w:r w:rsidR="006F047A">
              <w:rPr>
                <w:lang w:val="en-US"/>
              </w:rPr>
              <w:t xml:space="preserve">given appointment </w:t>
            </w:r>
            <w:r w:rsidR="006F047A">
              <w:rPr>
                <w:lang w:val="en-US"/>
              </w:rPr>
              <w:lastRenderedPageBreak/>
              <w:t>slots during clinical time)</w:t>
            </w:r>
          </w:p>
          <w:p w14:paraId="29FDA948" w14:textId="77777777" w:rsidR="00C318EE" w:rsidRDefault="00C318EE" w:rsidP="00C318EE">
            <w:pPr>
              <w:rPr>
                <w:lang w:val="en-US"/>
              </w:rPr>
            </w:pPr>
          </w:p>
          <w:p w14:paraId="44B70C30" w14:textId="33396F5C" w:rsidR="00C318EE" w:rsidRDefault="003A32BD" w:rsidP="00C318EE">
            <w:pPr>
              <w:rPr>
                <w:lang w:val="en-US"/>
              </w:rPr>
            </w:pPr>
            <w:r>
              <w:rPr>
                <w:lang w:val="en-US"/>
              </w:rPr>
              <w:t>Admin*</w:t>
            </w:r>
          </w:p>
          <w:p w14:paraId="26F2B6C5" w14:textId="263EBCCA" w:rsidR="00C318EE" w:rsidRDefault="00C318EE" w:rsidP="00C318EE">
            <w:pPr>
              <w:rPr>
                <w:lang w:val="en-US"/>
              </w:rPr>
            </w:pPr>
          </w:p>
        </w:tc>
      </w:tr>
      <w:tr w:rsidR="00936492" w14:paraId="075E7B0E" w14:textId="77777777" w:rsidTr="003A32BD">
        <w:tc>
          <w:tcPr>
            <w:tcW w:w="2254" w:type="dxa"/>
          </w:tcPr>
          <w:p w14:paraId="29F21A16" w14:textId="63EF7CB0" w:rsidR="00936492" w:rsidRDefault="00C318EE">
            <w:pPr>
              <w:rPr>
                <w:lang w:val="en-US"/>
              </w:rPr>
            </w:pPr>
            <w:r>
              <w:rPr>
                <w:lang w:val="en-US"/>
              </w:rPr>
              <w:lastRenderedPageBreak/>
              <w:t>ST2 second 6m post</w:t>
            </w:r>
          </w:p>
        </w:tc>
        <w:tc>
          <w:tcPr>
            <w:tcW w:w="2254" w:type="dxa"/>
          </w:tcPr>
          <w:p w14:paraId="3B25D051" w14:textId="77777777" w:rsidR="00936492" w:rsidRDefault="00C318EE">
            <w:pPr>
              <w:rPr>
                <w:lang w:val="en-US"/>
              </w:rPr>
            </w:pPr>
            <w:r>
              <w:rPr>
                <w:lang w:val="en-US"/>
              </w:rPr>
              <w:t>10 day induction if in new practice</w:t>
            </w:r>
            <w:r w:rsidR="008A1DA2">
              <w:rPr>
                <w:lang w:val="en-US"/>
              </w:rPr>
              <w:t xml:space="preserve"> including own surgeries</w:t>
            </w:r>
            <w:r w:rsidR="005C3E3D">
              <w:rPr>
                <w:lang w:val="en-US"/>
              </w:rPr>
              <w:t xml:space="preserve"> as above</w:t>
            </w:r>
          </w:p>
          <w:p w14:paraId="349FF3E0" w14:textId="77777777" w:rsidR="003548E3" w:rsidRDefault="003548E3">
            <w:pPr>
              <w:rPr>
                <w:lang w:val="en-US"/>
              </w:rPr>
            </w:pPr>
          </w:p>
          <w:p w14:paraId="4D84EA43" w14:textId="775BA8EB" w:rsidR="003548E3" w:rsidRDefault="003548E3">
            <w:pPr>
              <w:rPr>
                <w:lang w:val="en-US"/>
              </w:rPr>
            </w:pPr>
            <w:r>
              <w:rPr>
                <w:lang w:val="en-US"/>
              </w:rPr>
              <w:t>Placement planning meeting to include discussion re workload/debrief expectations</w:t>
            </w:r>
          </w:p>
        </w:tc>
        <w:tc>
          <w:tcPr>
            <w:tcW w:w="2254" w:type="dxa"/>
          </w:tcPr>
          <w:p w14:paraId="172E37FC" w14:textId="3C27A0F4" w:rsidR="00936492" w:rsidRDefault="00C318EE">
            <w:pPr>
              <w:rPr>
                <w:lang w:val="en-US"/>
              </w:rPr>
            </w:pPr>
            <w:r>
              <w:rPr>
                <w:lang w:val="en-US"/>
              </w:rPr>
              <w:t>30 minute</w:t>
            </w:r>
            <w:r w:rsidR="008A1DA2">
              <w:rPr>
                <w:lang w:val="en-US"/>
              </w:rPr>
              <w:t xml:space="preserve"> consultations</w:t>
            </w:r>
            <w:r>
              <w:rPr>
                <w:lang w:val="en-US"/>
              </w:rPr>
              <w:t xml:space="preserve"> for 1-2 weeks if in new practice</w:t>
            </w:r>
          </w:p>
          <w:p w14:paraId="560DB50C" w14:textId="77777777" w:rsidR="008A1DA2" w:rsidRDefault="008A1DA2">
            <w:pPr>
              <w:rPr>
                <w:lang w:val="en-US"/>
              </w:rPr>
            </w:pPr>
          </w:p>
          <w:p w14:paraId="7F1BE666" w14:textId="6C026C13" w:rsidR="008A1DA2" w:rsidRDefault="008A1DA2">
            <w:pPr>
              <w:rPr>
                <w:lang w:val="en-US"/>
              </w:rPr>
            </w:pPr>
            <w:r>
              <w:rPr>
                <w:lang w:val="en-US"/>
              </w:rPr>
              <w:t>Then 15 to 20 minute consultations</w:t>
            </w:r>
            <w:r w:rsidR="00C51E12">
              <w:rPr>
                <w:lang w:val="en-US"/>
              </w:rPr>
              <w:t>, catch up slots can help give a ‘feel’ of shorter consultations w</w:t>
            </w:r>
            <w:r w:rsidR="006F2B16">
              <w:rPr>
                <w:lang w:val="en-US"/>
              </w:rPr>
              <w:t>ithout pressure before stepping down to 15 minutes only</w:t>
            </w:r>
          </w:p>
        </w:tc>
        <w:tc>
          <w:tcPr>
            <w:tcW w:w="2254" w:type="dxa"/>
          </w:tcPr>
          <w:p w14:paraId="2E1401F8" w14:textId="77777777" w:rsidR="00936492" w:rsidRDefault="00936492">
            <w:pPr>
              <w:rPr>
                <w:lang w:val="en-US"/>
              </w:rPr>
            </w:pPr>
          </w:p>
          <w:p w14:paraId="1853F89D" w14:textId="77777777" w:rsidR="008A1DA2" w:rsidRDefault="008A1DA2">
            <w:pPr>
              <w:rPr>
                <w:lang w:val="en-US"/>
              </w:rPr>
            </w:pPr>
          </w:p>
          <w:p w14:paraId="79F94598" w14:textId="77777777" w:rsidR="008A1DA2" w:rsidRDefault="008A1DA2">
            <w:pPr>
              <w:rPr>
                <w:lang w:val="en-US"/>
              </w:rPr>
            </w:pPr>
          </w:p>
          <w:p w14:paraId="0A748545" w14:textId="77777777" w:rsidR="008A1DA2" w:rsidRDefault="008A1DA2">
            <w:pPr>
              <w:rPr>
                <w:lang w:val="en-US"/>
              </w:rPr>
            </w:pPr>
          </w:p>
          <w:p w14:paraId="53B84008" w14:textId="77777777" w:rsidR="008A1DA2" w:rsidRDefault="008A1DA2">
            <w:pPr>
              <w:rPr>
                <w:lang w:val="en-US"/>
              </w:rPr>
            </w:pPr>
          </w:p>
          <w:p w14:paraId="6C62E3FE" w14:textId="2A2237D4" w:rsidR="008A1DA2" w:rsidRDefault="008A1DA2">
            <w:pPr>
              <w:rPr>
                <w:lang w:val="en-US"/>
              </w:rPr>
            </w:pPr>
            <w:r>
              <w:rPr>
                <w:lang w:val="en-US"/>
              </w:rPr>
              <w:t xml:space="preserve">9-11 </w:t>
            </w:r>
          </w:p>
        </w:tc>
        <w:tc>
          <w:tcPr>
            <w:tcW w:w="2444" w:type="dxa"/>
          </w:tcPr>
          <w:p w14:paraId="7D8B24B4" w14:textId="77777777" w:rsidR="00936492" w:rsidRDefault="008A1DA2">
            <w:pPr>
              <w:rPr>
                <w:lang w:val="en-US"/>
              </w:rPr>
            </w:pPr>
            <w:r>
              <w:rPr>
                <w:lang w:val="en-US"/>
              </w:rPr>
              <w:t>Debriefs as above</w:t>
            </w:r>
          </w:p>
          <w:p w14:paraId="11833A2C" w14:textId="77777777" w:rsidR="008A1DA2" w:rsidRDefault="008A1DA2">
            <w:pPr>
              <w:rPr>
                <w:lang w:val="en-US"/>
              </w:rPr>
            </w:pPr>
          </w:p>
          <w:p w14:paraId="70A2011D" w14:textId="24517FA9" w:rsidR="008A1DA2" w:rsidRDefault="008A1DA2">
            <w:pPr>
              <w:rPr>
                <w:lang w:val="en-US"/>
              </w:rPr>
            </w:pPr>
            <w:r>
              <w:rPr>
                <w:lang w:val="en-US"/>
              </w:rPr>
              <w:t xml:space="preserve">Home visits </w:t>
            </w:r>
            <w:r w:rsidR="00237A3E">
              <w:rPr>
                <w:lang w:val="en-US"/>
              </w:rPr>
              <w:t xml:space="preserve">initial joint visit if in a new practice then </w:t>
            </w:r>
            <w:r w:rsidR="003548E3">
              <w:rPr>
                <w:lang w:val="en-US"/>
              </w:rPr>
              <w:t>solo</w:t>
            </w:r>
          </w:p>
          <w:p w14:paraId="4D2AFD55" w14:textId="77777777" w:rsidR="008A1DA2" w:rsidRDefault="008A1DA2">
            <w:pPr>
              <w:rPr>
                <w:lang w:val="en-US"/>
              </w:rPr>
            </w:pPr>
          </w:p>
          <w:p w14:paraId="5C29DADE" w14:textId="00ED9033" w:rsidR="008A1DA2" w:rsidRDefault="008A1DA2">
            <w:pPr>
              <w:rPr>
                <w:lang w:val="en-US"/>
              </w:rPr>
            </w:pPr>
            <w:r>
              <w:rPr>
                <w:lang w:val="en-US"/>
              </w:rPr>
              <w:t>Shared triage</w:t>
            </w:r>
            <w:r w:rsidR="00486998">
              <w:rPr>
                <w:lang w:val="en-US"/>
              </w:rPr>
              <w:t xml:space="preserve">/ duty </w:t>
            </w:r>
            <w:r>
              <w:rPr>
                <w:lang w:val="en-US"/>
              </w:rPr>
              <w:t>sessions</w:t>
            </w:r>
          </w:p>
          <w:p w14:paraId="410504D3" w14:textId="77777777" w:rsidR="008A1DA2" w:rsidRDefault="008A1DA2">
            <w:pPr>
              <w:rPr>
                <w:lang w:val="en-US"/>
              </w:rPr>
            </w:pPr>
          </w:p>
          <w:p w14:paraId="270BD603" w14:textId="77777777" w:rsidR="003A32BD" w:rsidRDefault="003A32BD" w:rsidP="003A32BD">
            <w:pPr>
              <w:rPr>
                <w:lang w:val="en-US"/>
              </w:rPr>
            </w:pPr>
            <w:r>
              <w:rPr>
                <w:lang w:val="en-US"/>
              </w:rPr>
              <w:t>Admin*</w:t>
            </w:r>
          </w:p>
          <w:p w14:paraId="28D17ABD" w14:textId="1959D9F9" w:rsidR="008A1DA2" w:rsidRDefault="008A1DA2">
            <w:pPr>
              <w:rPr>
                <w:lang w:val="en-US"/>
              </w:rPr>
            </w:pPr>
          </w:p>
        </w:tc>
      </w:tr>
      <w:tr w:rsidR="00936492" w14:paraId="0D62CBA1" w14:textId="77777777" w:rsidTr="003A32BD">
        <w:tc>
          <w:tcPr>
            <w:tcW w:w="2254" w:type="dxa"/>
          </w:tcPr>
          <w:p w14:paraId="680CF555" w14:textId="6CA8AC71" w:rsidR="00936492" w:rsidRDefault="008A1DA2">
            <w:pPr>
              <w:rPr>
                <w:lang w:val="en-US"/>
              </w:rPr>
            </w:pPr>
            <w:r>
              <w:rPr>
                <w:lang w:val="en-US"/>
              </w:rPr>
              <w:t>ST3 first 6m</w:t>
            </w:r>
          </w:p>
        </w:tc>
        <w:tc>
          <w:tcPr>
            <w:tcW w:w="2254" w:type="dxa"/>
          </w:tcPr>
          <w:p w14:paraId="01C2D5F4" w14:textId="77777777" w:rsidR="00936492" w:rsidRDefault="008A1DA2">
            <w:pPr>
              <w:rPr>
                <w:lang w:val="en-US"/>
              </w:rPr>
            </w:pPr>
            <w:r>
              <w:rPr>
                <w:lang w:val="en-US"/>
              </w:rPr>
              <w:t>7-10 day induction  including own surgeries</w:t>
            </w:r>
          </w:p>
          <w:p w14:paraId="2E5BBB34" w14:textId="77777777" w:rsidR="007550D4" w:rsidRDefault="007550D4">
            <w:pPr>
              <w:rPr>
                <w:lang w:val="en-US"/>
              </w:rPr>
            </w:pPr>
          </w:p>
          <w:p w14:paraId="4EA38C1F" w14:textId="10298845" w:rsidR="003548E3" w:rsidRDefault="003548E3">
            <w:pPr>
              <w:rPr>
                <w:lang w:val="en-US"/>
              </w:rPr>
            </w:pPr>
            <w:r>
              <w:rPr>
                <w:lang w:val="en-US"/>
              </w:rPr>
              <w:t>Placement planning meeting to include discussion re workload/debrief expectations</w:t>
            </w:r>
          </w:p>
        </w:tc>
        <w:tc>
          <w:tcPr>
            <w:tcW w:w="2254" w:type="dxa"/>
          </w:tcPr>
          <w:p w14:paraId="563D351E" w14:textId="77777777" w:rsidR="00936492" w:rsidRDefault="008A1DA2">
            <w:pPr>
              <w:rPr>
                <w:lang w:val="en-US"/>
              </w:rPr>
            </w:pPr>
            <w:r>
              <w:rPr>
                <w:lang w:val="en-US"/>
              </w:rPr>
              <w:t>20 minute consultations</w:t>
            </w:r>
          </w:p>
          <w:p w14:paraId="73DE2307" w14:textId="4396708D" w:rsidR="008A1DA2" w:rsidRDefault="008A1DA2">
            <w:pPr>
              <w:rPr>
                <w:lang w:val="en-US"/>
              </w:rPr>
            </w:pPr>
            <w:r>
              <w:rPr>
                <w:lang w:val="en-US"/>
              </w:rPr>
              <w:t>Initially</w:t>
            </w:r>
            <w:r w:rsidR="00130C9D">
              <w:rPr>
                <w:lang w:val="en-US"/>
              </w:rPr>
              <w:t xml:space="preserve"> whilst adjusting to new practice</w:t>
            </w:r>
            <w:r>
              <w:rPr>
                <w:lang w:val="en-US"/>
              </w:rPr>
              <w:t xml:space="preserve"> then 15 minute appointments</w:t>
            </w:r>
            <w:r w:rsidR="00130C9D">
              <w:rPr>
                <w:lang w:val="en-US"/>
              </w:rPr>
              <w:t xml:space="preserve"> as above</w:t>
            </w:r>
            <w:r w:rsidR="00CD26F0">
              <w:rPr>
                <w:lang w:val="en-US"/>
              </w:rPr>
              <w:t xml:space="preserve"> +/- catch up slots</w:t>
            </w:r>
          </w:p>
          <w:p w14:paraId="75461A20" w14:textId="77777777" w:rsidR="008A1DA2" w:rsidRDefault="008A1DA2">
            <w:pPr>
              <w:rPr>
                <w:lang w:val="en-US"/>
              </w:rPr>
            </w:pPr>
          </w:p>
          <w:p w14:paraId="73435867" w14:textId="070F5074" w:rsidR="00C64B0B" w:rsidRDefault="00C64B0B">
            <w:pPr>
              <w:rPr>
                <w:lang w:val="en-US"/>
              </w:rPr>
            </w:pPr>
            <w:r>
              <w:rPr>
                <w:lang w:val="en-US"/>
              </w:rPr>
              <w:t xml:space="preserve">Timing of reduction </w:t>
            </w:r>
            <w:r w:rsidR="00CD26F0">
              <w:rPr>
                <w:lang w:val="en-US"/>
              </w:rPr>
              <w:t xml:space="preserve">in consultation length </w:t>
            </w:r>
            <w:r>
              <w:rPr>
                <w:lang w:val="en-US"/>
              </w:rPr>
              <w:t xml:space="preserve">and implementation of additional admin </w:t>
            </w:r>
            <w:r w:rsidR="004366A9">
              <w:rPr>
                <w:lang w:val="en-US"/>
              </w:rPr>
              <w:t>will largely depend on SCA – consider a tutorial post SCA to review workload</w:t>
            </w:r>
          </w:p>
        </w:tc>
        <w:tc>
          <w:tcPr>
            <w:tcW w:w="2254" w:type="dxa"/>
          </w:tcPr>
          <w:p w14:paraId="79A34AC5" w14:textId="6DB719A4" w:rsidR="00936492" w:rsidRDefault="008A1DA2">
            <w:pPr>
              <w:rPr>
                <w:lang w:val="en-US"/>
              </w:rPr>
            </w:pPr>
            <w:r>
              <w:rPr>
                <w:lang w:val="en-US"/>
              </w:rPr>
              <w:t>10 +</w:t>
            </w:r>
          </w:p>
        </w:tc>
        <w:tc>
          <w:tcPr>
            <w:tcW w:w="2444" w:type="dxa"/>
          </w:tcPr>
          <w:p w14:paraId="6F13B401" w14:textId="77777777" w:rsidR="00936492" w:rsidRDefault="008A1DA2">
            <w:pPr>
              <w:rPr>
                <w:lang w:val="en-US"/>
              </w:rPr>
            </w:pPr>
            <w:r>
              <w:rPr>
                <w:lang w:val="en-US"/>
              </w:rPr>
              <w:t>Debriefs initially all patients becoming more selective as RD more capable – still need 30 mins per session</w:t>
            </w:r>
          </w:p>
          <w:p w14:paraId="6E490CAF" w14:textId="77777777" w:rsidR="008A1DA2" w:rsidRDefault="008A1DA2">
            <w:pPr>
              <w:rPr>
                <w:lang w:val="en-US"/>
              </w:rPr>
            </w:pPr>
          </w:p>
          <w:p w14:paraId="55785ABD" w14:textId="237C2BE3" w:rsidR="008A1DA2" w:rsidRDefault="008A1DA2">
            <w:pPr>
              <w:rPr>
                <w:lang w:val="en-US"/>
              </w:rPr>
            </w:pPr>
            <w:r>
              <w:rPr>
                <w:lang w:val="en-US"/>
              </w:rPr>
              <w:t>Home visits</w:t>
            </w:r>
            <w:r w:rsidR="007550D4">
              <w:rPr>
                <w:lang w:val="en-US"/>
              </w:rPr>
              <w:t xml:space="preserve"> – initial joint visit +/- nursing home</w:t>
            </w:r>
            <w:r w:rsidR="00237A3E">
              <w:rPr>
                <w:lang w:val="en-US"/>
              </w:rPr>
              <w:t>, then solo</w:t>
            </w:r>
          </w:p>
          <w:p w14:paraId="331D3432" w14:textId="77777777" w:rsidR="008A1DA2" w:rsidRDefault="008A1DA2">
            <w:pPr>
              <w:rPr>
                <w:lang w:val="en-US"/>
              </w:rPr>
            </w:pPr>
          </w:p>
          <w:p w14:paraId="2638F185" w14:textId="6D5536AD" w:rsidR="008A1DA2" w:rsidRDefault="008A1DA2">
            <w:pPr>
              <w:rPr>
                <w:lang w:val="en-US"/>
              </w:rPr>
            </w:pPr>
            <w:r>
              <w:rPr>
                <w:lang w:val="en-US"/>
              </w:rPr>
              <w:t>Shared triage</w:t>
            </w:r>
            <w:r w:rsidR="00486998">
              <w:rPr>
                <w:lang w:val="en-US"/>
              </w:rPr>
              <w:t>/ duty</w:t>
            </w:r>
            <w:r>
              <w:rPr>
                <w:lang w:val="en-US"/>
              </w:rPr>
              <w:t xml:space="preserve"> sessions</w:t>
            </w:r>
          </w:p>
          <w:p w14:paraId="2F1CD367" w14:textId="77777777" w:rsidR="008A1DA2" w:rsidRDefault="008A1DA2">
            <w:pPr>
              <w:rPr>
                <w:lang w:val="en-US"/>
              </w:rPr>
            </w:pPr>
          </w:p>
          <w:p w14:paraId="616606A1" w14:textId="77777777" w:rsidR="003A32BD" w:rsidRDefault="003A32BD" w:rsidP="003A32BD">
            <w:pPr>
              <w:rPr>
                <w:lang w:val="en-US"/>
              </w:rPr>
            </w:pPr>
            <w:r>
              <w:rPr>
                <w:lang w:val="en-US"/>
              </w:rPr>
              <w:t>Admin*</w:t>
            </w:r>
          </w:p>
          <w:p w14:paraId="08786261" w14:textId="464BB4DB" w:rsidR="003E76AC" w:rsidRDefault="003E76AC">
            <w:pPr>
              <w:rPr>
                <w:lang w:val="en-US"/>
              </w:rPr>
            </w:pPr>
          </w:p>
        </w:tc>
      </w:tr>
      <w:tr w:rsidR="008A1DA2" w14:paraId="3C6228A1" w14:textId="77777777" w:rsidTr="003A32BD">
        <w:tc>
          <w:tcPr>
            <w:tcW w:w="2254" w:type="dxa"/>
          </w:tcPr>
          <w:p w14:paraId="4D563278" w14:textId="44733577" w:rsidR="008A1DA2" w:rsidRDefault="008A1DA2">
            <w:pPr>
              <w:rPr>
                <w:lang w:val="en-US"/>
              </w:rPr>
            </w:pPr>
            <w:r>
              <w:rPr>
                <w:lang w:val="en-US"/>
              </w:rPr>
              <w:t>ST3 second 6m</w:t>
            </w:r>
          </w:p>
        </w:tc>
        <w:tc>
          <w:tcPr>
            <w:tcW w:w="2254" w:type="dxa"/>
          </w:tcPr>
          <w:p w14:paraId="7EDB00EE" w14:textId="3D3DB55D" w:rsidR="008A1DA2" w:rsidRDefault="00887077">
            <w:pPr>
              <w:rPr>
                <w:lang w:val="en-US"/>
              </w:rPr>
            </w:pPr>
            <w:r>
              <w:rPr>
                <w:lang w:val="en-US"/>
              </w:rPr>
              <w:t>Usually in the same practice</w:t>
            </w:r>
          </w:p>
        </w:tc>
        <w:tc>
          <w:tcPr>
            <w:tcW w:w="2254" w:type="dxa"/>
          </w:tcPr>
          <w:p w14:paraId="520BDC3E" w14:textId="628BDB1D" w:rsidR="004B103F" w:rsidRDefault="008A1DA2">
            <w:pPr>
              <w:rPr>
                <w:lang w:val="en-US"/>
              </w:rPr>
            </w:pPr>
            <w:r>
              <w:rPr>
                <w:lang w:val="en-US"/>
              </w:rPr>
              <w:t>Working towards 10-15 minute consultations (depending on norm in practice)</w:t>
            </w:r>
            <w:r w:rsidR="00486998">
              <w:rPr>
                <w:lang w:val="en-US"/>
              </w:rPr>
              <w:t xml:space="preserve"> </w:t>
            </w:r>
          </w:p>
          <w:p w14:paraId="0FA929E3" w14:textId="77777777" w:rsidR="004B103F" w:rsidRDefault="004B103F">
            <w:pPr>
              <w:rPr>
                <w:lang w:val="en-US"/>
              </w:rPr>
            </w:pPr>
          </w:p>
          <w:p w14:paraId="32BF9469" w14:textId="67B8A16F" w:rsidR="004B103F" w:rsidRDefault="004B103F">
            <w:pPr>
              <w:rPr>
                <w:lang w:val="en-US"/>
              </w:rPr>
            </w:pPr>
            <w:r>
              <w:rPr>
                <w:lang w:val="en-US"/>
              </w:rPr>
              <w:lastRenderedPageBreak/>
              <w:t>Timing of reduction and implementation of additional admin will largely depend on SCA – consider a tutorial post SCA to review workload</w:t>
            </w:r>
          </w:p>
        </w:tc>
        <w:tc>
          <w:tcPr>
            <w:tcW w:w="2254" w:type="dxa"/>
          </w:tcPr>
          <w:p w14:paraId="7AAD53FC" w14:textId="1B2A9D74" w:rsidR="008A1DA2" w:rsidRDefault="008A1DA2">
            <w:pPr>
              <w:rPr>
                <w:lang w:val="en-US"/>
              </w:rPr>
            </w:pPr>
            <w:r>
              <w:rPr>
                <w:lang w:val="en-US"/>
              </w:rPr>
              <w:lastRenderedPageBreak/>
              <w:t>Working towards similar number to other GPs in the practice</w:t>
            </w:r>
            <w:r w:rsidR="000232D6">
              <w:rPr>
                <w:lang w:val="en-US"/>
              </w:rPr>
              <w:t xml:space="preserve"> (minus debrief and admin time if no protected </w:t>
            </w:r>
            <w:r w:rsidR="000232D6">
              <w:rPr>
                <w:lang w:val="en-US"/>
              </w:rPr>
              <w:lastRenderedPageBreak/>
              <w:t>admin for other GPs)</w:t>
            </w:r>
          </w:p>
        </w:tc>
        <w:tc>
          <w:tcPr>
            <w:tcW w:w="2444" w:type="dxa"/>
          </w:tcPr>
          <w:p w14:paraId="5C6D54F6" w14:textId="50969CCD" w:rsidR="008A1DA2" w:rsidRDefault="008A1DA2" w:rsidP="00486998">
            <w:pPr>
              <w:rPr>
                <w:lang w:val="en-US"/>
              </w:rPr>
            </w:pPr>
            <w:r>
              <w:rPr>
                <w:lang w:val="en-US"/>
              </w:rPr>
              <w:lastRenderedPageBreak/>
              <w:t>Debriefs need to continue to facilitate learning – consider random case analysis or topic focus e</w:t>
            </w:r>
            <w:r w:rsidR="0038566E">
              <w:rPr>
                <w:lang w:val="en-US"/>
              </w:rPr>
              <w:t>.</w:t>
            </w:r>
            <w:r w:rsidR="004B103F">
              <w:rPr>
                <w:lang w:val="en-US"/>
              </w:rPr>
              <w:t>g</w:t>
            </w:r>
            <w:r w:rsidR="0038566E">
              <w:rPr>
                <w:lang w:val="en-US"/>
              </w:rPr>
              <w:t>.</w:t>
            </w:r>
            <w:bookmarkStart w:id="0" w:name="_GoBack"/>
            <w:bookmarkEnd w:id="0"/>
            <w:r w:rsidR="004B103F">
              <w:rPr>
                <w:lang w:val="en-US"/>
              </w:rPr>
              <w:t xml:space="preserve"> </w:t>
            </w:r>
            <w:r>
              <w:rPr>
                <w:lang w:val="en-US"/>
              </w:rPr>
              <w:t>prescribing</w:t>
            </w:r>
          </w:p>
          <w:p w14:paraId="00061FFE" w14:textId="77777777" w:rsidR="008A1DA2" w:rsidRDefault="008A1DA2" w:rsidP="00486998">
            <w:pPr>
              <w:rPr>
                <w:lang w:val="en-US"/>
              </w:rPr>
            </w:pPr>
          </w:p>
          <w:p w14:paraId="5CE46856" w14:textId="6EA2CDA3" w:rsidR="008A1DA2" w:rsidRDefault="00237A3E" w:rsidP="00486998">
            <w:pPr>
              <w:rPr>
                <w:lang w:val="en-US"/>
              </w:rPr>
            </w:pPr>
            <w:r>
              <w:rPr>
                <w:lang w:val="en-US"/>
              </w:rPr>
              <w:t xml:space="preserve">Home </w:t>
            </w:r>
            <w:r w:rsidR="008A1DA2">
              <w:rPr>
                <w:lang w:val="en-US"/>
              </w:rPr>
              <w:t>visits</w:t>
            </w:r>
          </w:p>
          <w:p w14:paraId="6FDCCE0C" w14:textId="77777777" w:rsidR="008A1DA2" w:rsidRDefault="008A1DA2" w:rsidP="00486998">
            <w:pPr>
              <w:rPr>
                <w:lang w:val="en-US"/>
              </w:rPr>
            </w:pPr>
          </w:p>
          <w:p w14:paraId="4F446351" w14:textId="77777777" w:rsidR="004B103F" w:rsidRDefault="004B103F" w:rsidP="00486998">
            <w:pPr>
              <w:ind w:left="720" w:hanging="720"/>
              <w:rPr>
                <w:lang w:val="en-US"/>
              </w:rPr>
            </w:pPr>
            <w:r>
              <w:rPr>
                <w:lang w:val="en-US"/>
              </w:rPr>
              <w:t xml:space="preserve">Independent </w:t>
            </w:r>
          </w:p>
          <w:p w14:paraId="59F28AB0" w14:textId="5DDF015E" w:rsidR="00486998" w:rsidRDefault="00486998" w:rsidP="00486998">
            <w:pPr>
              <w:ind w:left="720" w:hanging="720"/>
              <w:rPr>
                <w:lang w:val="en-US"/>
              </w:rPr>
            </w:pPr>
            <w:r>
              <w:rPr>
                <w:lang w:val="en-US"/>
              </w:rPr>
              <w:t>Triage/duty doctor with</w:t>
            </w:r>
          </w:p>
          <w:p w14:paraId="4E261DED" w14:textId="73673894" w:rsidR="008A1DA2" w:rsidRDefault="00486998" w:rsidP="00486998">
            <w:pPr>
              <w:ind w:left="720" w:hanging="720"/>
              <w:rPr>
                <w:lang w:val="en-US"/>
              </w:rPr>
            </w:pPr>
            <w:r>
              <w:rPr>
                <w:lang w:val="en-US"/>
              </w:rPr>
              <w:t xml:space="preserve"> supervision</w:t>
            </w:r>
          </w:p>
          <w:p w14:paraId="0423425E" w14:textId="13EFC8DB" w:rsidR="00486998" w:rsidRDefault="00486998" w:rsidP="00486998">
            <w:pPr>
              <w:ind w:left="720" w:hanging="720"/>
              <w:rPr>
                <w:lang w:val="en-US"/>
              </w:rPr>
            </w:pPr>
          </w:p>
          <w:p w14:paraId="7189A371" w14:textId="77777777" w:rsidR="00486998" w:rsidRDefault="00486998" w:rsidP="00486998">
            <w:pPr>
              <w:ind w:left="720" w:hanging="720"/>
              <w:rPr>
                <w:lang w:val="en-US"/>
              </w:rPr>
            </w:pPr>
            <w:r>
              <w:rPr>
                <w:lang w:val="en-US"/>
              </w:rPr>
              <w:t xml:space="preserve">Supervision of other </w:t>
            </w:r>
          </w:p>
          <w:p w14:paraId="466816E5" w14:textId="77777777" w:rsidR="00486998" w:rsidRDefault="00486998" w:rsidP="00486998">
            <w:pPr>
              <w:ind w:left="720" w:hanging="720"/>
              <w:rPr>
                <w:lang w:val="en-US"/>
              </w:rPr>
            </w:pPr>
            <w:r>
              <w:rPr>
                <w:lang w:val="en-US"/>
              </w:rPr>
              <w:t>colleagues (with</w:t>
            </w:r>
          </w:p>
          <w:p w14:paraId="252442B5" w14:textId="48502A00" w:rsidR="00486998" w:rsidRDefault="00486998" w:rsidP="00486998">
            <w:pPr>
              <w:ind w:left="720" w:hanging="720"/>
              <w:rPr>
                <w:lang w:val="en-US"/>
              </w:rPr>
            </w:pPr>
            <w:r>
              <w:rPr>
                <w:lang w:val="en-US"/>
              </w:rPr>
              <w:t xml:space="preserve"> supervision)</w:t>
            </w:r>
          </w:p>
          <w:p w14:paraId="0461D6E7" w14:textId="77777777" w:rsidR="00486998" w:rsidRDefault="00486998" w:rsidP="00486998">
            <w:pPr>
              <w:ind w:left="720" w:hanging="720"/>
              <w:rPr>
                <w:lang w:val="en-US"/>
              </w:rPr>
            </w:pPr>
          </w:p>
          <w:p w14:paraId="64D21DA1" w14:textId="77777777" w:rsidR="003A32BD" w:rsidRDefault="003A32BD" w:rsidP="003A32BD">
            <w:pPr>
              <w:rPr>
                <w:lang w:val="en-US"/>
              </w:rPr>
            </w:pPr>
            <w:r>
              <w:rPr>
                <w:lang w:val="en-US"/>
              </w:rPr>
              <w:t>Admin*</w:t>
            </w:r>
          </w:p>
          <w:p w14:paraId="69906F13" w14:textId="77777777" w:rsidR="00486998" w:rsidRDefault="00486998" w:rsidP="00486998">
            <w:pPr>
              <w:ind w:left="720" w:hanging="720"/>
              <w:rPr>
                <w:lang w:val="en-US"/>
              </w:rPr>
            </w:pPr>
          </w:p>
          <w:p w14:paraId="1CD06CFE" w14:textId="77777777" w:rsidR="00486998" w:rsidRDefault="00486998" w:rsidP="00486998">
            <w:pPr>
              <w:ind w:left="720" w:hanging="720"/>
              <w:rPr>
                <w:lang w:val="en-US"/>
              </w:rPr>
            </w:pPr>
            <w:r>
              <w:rPr>
                <w:lang w:val="en-US"/>
              </w:rPr>
              <w:t>Experience completing</w:t>
            </w:r>
          </w:p>
          <w:p w14:paraId="14DE585C" w14:textId="77777777" w:rsidR="000A5A5F" w:rsidRDefault="00486998" w:rsidP="00486998">
            <w:pPr>
              <w:ind w:left="720" w:hanging="720"/>
              <w:rPr>
                <w:lang w:val="en-US"/>
              </w:rPr>
            </w:pPr>
            <w:r>
              <w:rPr>
                <w:lang w:val="en-US"/>
              </w:rPr>
              <w:t>private forms</w:t>
            </w:r>
            <w:r w:rsidR="000A5A5F">
              <w:rPr>
                <w:lang w:val="en-US"/>
              </w:rPr>
              <w:t xml:space="preserve"> </w:t>
            </w:r>
            <w:proofErr w:type="spellStart"/>
            <w:r w:rsidR="000A5A5F">
              <w:rPr>
                <w:lang w:val="en-US"/>
              </w:rPr>
              <w:t>eg</w:t>
            </w:r>
            <w:proofErr w:type="spellEnd"/>
            <w:r w:rsidR="000A5A5F">
              <w:rPr>
                <w:lang w:val="en-US"/>
              </w:rPr>
              <w:t xml:space="preserve"> </w:t>
            </w:r>
          </w:p>
          <w:p w14:paraId="1BF3410F" w14:textId="719C510D" w:rsidR="00486998" w:rsidRDefault="000A5A5F" w:rsidP="00486998">
            <w:pPr>
              <w:ind w:left="720" w:hanging="720"/>
              <w:rPr>
                <w:lang w:val="en-US"/>
              </w:rPr>
            </w:pPr>
            <w:r>
              <w:rPr>
                <w:lang w:val="en-US"/>
              </w:rPr>
              <w:t xml:space="preserve">insurance </w:t>
            </w:r>
          </w:p>
          <w:p w14:paraId="1D2329ED" w14:textId="77777777" w:rsidR="00486998" w:rsidRDefault="00486998" w:rsidP="00486998">
            <w:pPr>
              <w:ind w:left="720" w:hanging="720"/>
              <w:rPr>
                <w:lang w:val="en-US"/>
              </w:rPr>
            </w:pPr>
          </w:p>
          <w:p w14:paraId="08206834" w14:textId="77777777" w:rsidR="00486998" w:rsidRDefault="00486998" w:rsidP="00486998">
            <w:pPr>
              <w:ind w:left="720" w:hanging="720"/>
              <w:rPr>
                <w:lang w:val="en-US"/>
              </w:rPr>
            </w:pPr>
            <w:r>
              <w:rPr>
                <w:lang w:val="en-US"/>
              </w:rPr>
              <w:t xml:space="preserve">Attendance at </w:t>
            </w:r>
          </w:p>
          <w:p w14:paraId="14BECD65" w14:textId="420D025C" w:rsidR="00486998" w:rsidRDefault="00486998" w:rsidP="00486998">
            <w:pPr>
              <w:ind w:left="720" w:hanging="720"/>
              <w:rPr>
                <w:lang w:val="en-US"/>
              </w:rPr>
            </w:pPr>
            <w:r>
              <w:rPr>
                <w:lang w:val="en-US"/>
              </w:rPr>
              <w:t>partnership meetings</w:t>
            </w:r>
          </w:p>
          <w:p w14:paraId="44002F6F" w14:textId="77777777" w:rsidR="00486998" w:rsidRDefault="00486998" w:rsidP="00486998">
            <w:pPr>
              <w:ind w:left="720" w:hanging="720"/>
              <w:rPr>
                <w:lang w:val="en-US"/>
              </w:rPr>
            </w:pPr>
          </w:p>
          <w:p w14:paraId="6C62576E" w14:textId="77777777" w:rsidR="00486998" w:rsidRDefault="00486998" w:rsidP="00486998">
            <w:pPr>
              <w:ind w:left="720" w:hanging="720"/>
              <w:rPr>
                <w:lang w:val="en-US"/>
              </w:rPr>
            </w:pPr>
          </w:p>
          <w:p w14:paraId="667BF490" w14:textId="7D1737B5" w:rsidR="00486998" w:rsidRDefault="00486998" w:rsidP="00486998">
            <w:pPr>
              <w:ind w:left="720" w:hanging="720"/>
              <w:rPr>
                <w:lang w:val="en-US"/>
              </w:rPr>
            </w:pPr>
          </w:p>
        </w:tc>
      </w:tr>
    </w:tbl>
    <w:p w14:paraId="5393751A" w14:textId="77777777" w:rsidR="00FC089B" w:rsidRDefault="00FC089B" w:rsidP="003A32BD">
      <w:pPr>
        <w:rPr>
          <w:lang w:val="en-US"/>
        </w:rPr>
      </w:pPr>
    </w:p>
    <w:p w14:paraId="650245C4" w14:textId="150DF598" w:rsidR="003A32BD" w:rsidRDefault="003A32BD" w:rsidP="003A32BD">
      <w:pPr>
        <w:rPr>
          <w:lang w:val="en-US"/>
        </w:rPr>
      </w:pPr>
      <w:r>
        <w:rPr>
          <w:lang w:val="en-US"/>
        </w:rPr>
        <w:t>Admin*</w:t>
      </w:r>
    </w:p>
    <w:p w14:paraId="19AA30DD" w14:textId="3E35125B" w:rsidR="00936492" w:rsidRDefault="00DA3E83">
      <w:pPr>
        <w:rPr>
          <w:lang w:val="en-US"/>
        </w:rPr>
      </w:pPr>
      <w:r>
        <w:rPr>
          <w:lang w:val="en-US"/>
        </w:rPr>
        <w:t xml:space="preserve">It is important that </w:t>
      </w:r>
      <w:r w:rsidR="00FC089B">
        <w:rPr>
          <w:lang w:val="en-US"/>
        </w:rPr>
        <w:t xml:space="preserve">RDs </w:t>
      </w:r>
      <w:r>
        <w:rPr>
          <w:lang w:val="en-US"/>
        </w:rPr>
        <w:t xml:space="preserve"> get exposure to all aspects of admin that might be expected in general practice </w:t>
      </w:r>
      <w:r w:rsidR="005D14EF">
        <w:rPr>
          <w:lang w:val="en-US"/>
        </w:rPr>
        <w:t>–</w:t>
      </w:r>
      <w:r>
        <w:rPr>
          <w:lang w:val="en-US"/>
        </w:rPr>
        <w:t xml:space="preserve"> </w:t>
      </w:r>
      <w:r w:rsidR="005D14EF">
        <w:rPr>
          <w:lang w:val="en-US"/>
        </w:rPr>
        <w:t>letters, blood results, buddying for others and medicines management – so that they develop skills needed in independent practice</w:t>
      </w:r>
      <w:r w:rsidR="00CF096F">
        <w:rPr>
          <w:lang w:val="en-US"/>
        </w:rPr>
        <w:t>.</w:t>
      </w:r>
    </w:p>
    <w:p w14:paraId="553AFFF1" w14:textId="45AB9C19" w:rsidR="00A2733A" w:rsidRDefault="00FC089B">
      <w:pPr>
        <w:rPr>
          <w:lang w:val="en-US"/>
        </w:rPr>
      </w:pPr>
      <w:r>
        <w:rPr>
          <w:lang w:val="en-US"/>
        </w:rPr>
        <w:t>RD</w:t>
      </w:r>
      <w:r w:rsidR="00CF096F">
        <w:rPr>
          <w:lang w:val="en-US"/>
        </w:rPr>
        <w:t xml:space="preserve">s </w:t>
      </w:r>
      <w:r w:rsidR="00C17351">
        <w:rPr>
          <w:lang w:val="en-US"/>
        </w:rPr>
        <w:t xml:space="preserve">should </w:t>
      </w:r>
      <w:r w:rsidR="00CF096F">
        <w:rPr>
          <w:lang w:val="en-US"/>
        </w:rPr>
        <w:t>receive their own letters and results so that they can learn from these</w:t>
      </w:r>
      <w:r w:rsidR="0038566E">
        <w:rPr>
          <w:lang w:val="en-US"/>
        </w:rPr>
        <w:t xml:space="preserve">. </w:t>
      </w:r>
      <w:r w:rsidR="00A2733A">
        <w:rPr>
          <w:lang w:val="en-US"/>
        </w:rPr>
        <w:t>It is also helpful for them to g</w:t>
      </w:r>
      <w:r w:rsidR="00E513E8">
        <w:rPr>
          <w:lang w:val="en-US"/>
        </w:rPr>
        <w:t>ain experience in</w:t>
      </w:r>
      <w:r w:rsidR="0038566E">
        <w:rPr>
          <w:lang w:val="en-US"/>
        </w:rPr>
        <w:t xml:space="preserve"> managing other people’s result’ </w:t>
      </w:r>
      <w:r w:rsidR="00E513E8">
        <w:rPr>
          <w:lang w:val="en-US"/>
        </w:rPr>
        <w:t xml:space="preserve">and </w:t>
      </w:r>
      <w:proofErr w:type="spellStart"/>
      <w:r w:rsidR="00E513E8">
        <w:rPr>
          <w:lang w:val="en-US"/>
        </w:rPr>
        <w:t>actioning</w:t>
      </w:r>
      <w:proofErr w:type="spellEnd"/>
      <w:r w:rsidR="00E513E8">
        <w:rPr>
          <w:lang w:val="en-US"/>
        </w:rPr>
        <w:t xml:space="preserve"> </w:t>
      </w:r>
      <w:r w:rsidR="008E64DD">
        <w:rPr>
          <w:lang w:val="en-US"/>
        </w:rPr>
        <w:t>results that might usually go to other members of the team (</w:t>
      </w:r>
      <w:proofErr w:type="spellStart"/>
      <w:r w:rsidR="008E64DD">
        <w:rPr>
          <w:lang w:val="en-US"/>
        </w:rPr>
        <w:t>eg</w:t>
      </w:r>
      <w:proofErr w:type="spellEnd"/>
      <w:r w:rsidR="008E64DD">
        <w:rPr>
          <w:lang w:val="en-US"/>
        </w:rPr>
        <w:t xml:space="preserve"> thyroid function tests, DMARD monitoring).  Some thought may be required as to how to </w:t>
      </w:r>
      <w:r>
        <w:rPr>
          <w:lang w:val="en-US"/>
        </w:rPr>
        <w:t>expose RDs to the full scope of practice as they progress through training.</w:t>
      </w:r>
    </w:p>
    <w:p w14:paraId="0473308E" w14:textId="18502227" w:rsidR="00CF096F" w:rsidRPr="0078276F" w:rsidRDefault="00CF096F">
      <w:pPr>
        <w:rPr>
          <w:lang w:val="en-US"/>
        </w:rPr>
      </w:pPr>
      <w:r>
        <w:rPr>
          <w:lang w:val="en-US"/>
        </w:rPr>
        <w:t xml:space="preserve"> </w:t>
      </w:r>
    </w:p>
    <w:p w14:paraId="43AD36C6" w14:textId="77777777" w:rsidR="0078276F" w:rsidRDefault="0078276F">
      <w:pPr>
        <w:rPr>
          <w:lang w:val="en-US"/>
        </w:rPr>
      </w:pPr>
    </w:p>
    <w:p w14:paraId="175D6C8F" w14:textId="77777777" w:rsidR="0078276F" w:rsidRPr="0078276F" w:rsidRDefault="0078276F">
      <w:pPr>
        <w:rPr>
          <w:lang w:val="en-US"/>
        </w:rPr>
      </w:pPr>
    </w:p>
    <w:sectPr w:rsidR="0078276F" w:rsidRPr="007827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76F"/>
    <w:rsid w:val="000232D6"/>
    <w:rsid w:val="000A5A5F"/>
    <w:rsid w:val="00130C9D"/>
    <w:rsid w:val="001D6AFD"/>
    <w:rsid w:val="00237A3E"/>
    <w:rsid w:val="00242EC2"/>
    <w:rsid w:val="00324573"/>
    <w:rsid w:val="003548E3"/>
    <w:rsid w:val="0036337B"/>
    <w:rsid w:val="0038566E"/>
    <w:rsid w:val="003A32BD"/>
    <w:rsid w:val="003E76AC"/>
    <w:rsid w:val="00424E5E"/>
    <w:rsid w:val="004366A9"/>
    <w:rsid w:val="00486998"/>
    <w:rsid w:val="004B103F"/>
    <w:rsid w:val="00517B68"/>
    <w:rsid w:val="005C3E3D"/>
    <w:rsid w:val="005D14EF"/>
    <w:rsid w:val="006F047A"/>
    <w:rsid w:val="006F2B16"/>
    <w:rsid w:val="007550D4"/>
    <w:rsid w:val="00770829"/>
    <w:rsid w:val="00775490"/>
    <w:rsid w:val="0078276F"/>
    <w:rsid w:val="007A1D0F"/>
    <w:rsid w:val="00887077"/>
    <w:rsid w:val="008A1DA2"/>
    <w:rsid w:val="008A4F0E"/>
    <w:rsid w:val="008E29DA"/>
    <w:rsid w:val="008E64DD"/>
    <w:rsid w:val="00936492"/>
    <w:rsid w:val="00990AD2"/>
    <w:rsid w:val="009D7CEE"/>
    <w:rsid w:val="00A2733A"/>
    <w:rsid w:val="00C17351"/>
    <w:rsid w:val="00C318EE"/>
    <w:rsid w:val="00C51E12"/>
    <w:rsid w:val="00C64B0B"/>
    <w:rsid w:val="00C84A85"/>
    <w:rsid w:val="00CA2A64"/>
    <w:rsid w:val="00CD26F0"/>
    <w:rsid w:val="00CF096F"/>
    <w:rsid w:val="00DA3E83"/>
    <w:rsid w:val="00E45F30"/>
    <w:rsid w:val="00E513E8"/>
    <w:rsid w:val="00EA2F7F"/>
    <w:rsid w:val="00F3159F"/>
    <w:rsid w:val="00FC0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55BCF"/>
  <w15:chartTrackingRefBased/>
  <w15:docId w15:val="{BCAE88A6-A6AF-4F42-A70C-5348EC76A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827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27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27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27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27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27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27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27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27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7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27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27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27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27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27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27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27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276F"/>
    <w:rPr>
      <w:rFonts w:eastAsiaTheme="majorEastAsia" w:cstheme="majorBidi"/>
      <w:color w:val="272727" w:themeColor="text1" w:themeTint="D8"/>
    </w:rPr>
  </w:style>
  <w:style w:type="paragraph" w:styleId="Title">
    <w:name w:val="Title"/>
    <w:basedOn w:val="Normal"/>
    <w:next w:val="Normal"/>
    <w:link w:val="TitleChar"/>
    <w:uiPriority w:val="10"/>
    <w:qFormat/>
    <w:rsid w:val="007827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7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27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27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276F"/>
    <w:pPr>
      <w:spacing w:before="160"/>
      <w:jc w:val="center"/>
    </w:pPr>
    <w:rPr>
      <w:i/>
      <w:iCs/>
      <w:color w:val="404040" w:themeColor="text1" w:themeTint="BF"/>
    </w:rPr>
  </w:style>
  <w:style w:type="character" w:customStyle="1" w:styleId="QuoteChar">
    <w:name w:val="Quote Char"/>
    <w:basedOn w:val="DefaultParagraphFont"/>
    <w:link w:val="Quote"/>
    <w:uiPriority w:val="29"/>
    <w:rsid w:val="0078276F"/>
    <w:rPr>
      <w:i/>
      <w:iCs/>
      <w:color w:val="404040" w:themeColor="text1" w:themeTint="BF"/>
    </w:rPr>
  </w:style>
  <w:style w:type="paragraph" w:styleId="ListParagraph">
    <w:name w:val="List Paragraph"/>
    <w:basedOn w:val="Normal"/>
    <w:uiPriority w:val="34"/>
    <w:qFormat/>
    <w:rsid w:val="0078276F"/>
    <w:pPr>
      <w:ind w:left="720"/>
      <w:contextualSpacing/>
    </w:pPr>
  </w:style>
  <w:style w:type="character" w:styleId="IntenseEmphasis">
    <w:name w:val="Intense Emphasis"/>
    <w:basedOn w:val="DefaultParagraphFont"/>
    <w:uiPriority w:val="21"/>
    <w:qFormat/>
    <w:rsid w:val="0078276F"/>
    <w:rPr>
      <w:i/>
      <w:iCs/>
      <w:color w:val="0F4761" w:themeColor="accent1" w:themeShade="BF"/>
    </w:rPr>
  </w:style>
  <w:style w:type="paragraph" w:styleId="IntenseQuote">
    <w:name w:val="Intense Quote"/>
    <w:basedOn w:val="Normal"/>
    <w:next w:val="Normal"/>
    <w:link w:val="IntenseQuoteChar"/>
    <w:uiPriority w:val="30"/>
    <w:qFormat/>
    <w:rsid w:val="007827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276F"/>
    <w:rPr>
      <w:i/>
      <w:iCs/>
      <w:color w:val="0F4761" w:themeColor="accent1" w:themeShade="BF"/>
    </w:rPr>
  </w:style>
  <w:style w:type="character" w:styleId="IntenseReference">
    <w:name w:val="Intense Reference"/>
    <w:basedOn w:val="DefaultParagraphFont"/>
    <w:uiPriority w:val="32"/>
    <w:qFormat/>
    <w:rsid w:val="0078276F"/>
    <w:rPr>
      <w:b/>
      <w:bCs/>
      <w:smallCaps/>
      <w:color w:val="0F4761" w:themeColor="accent1" w:themeShade="BF"/>
      <w:spacing w:val="5"/>
    </w:rPr>
  </w:style>
  <w:style w:type="table" w:styleId="TableGrid">
    <w:name w:val="Table Grid"/>
    <w:basedOn w:val="TableNormal"/>
    <w:uiPriority w:val="39"/>
    <w:rsid w:val="00936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712</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magnusson</dc:creator>
  <cp:keywords/>
  <dc:description/>
  <cp:lastModifiedBy>AJANAKU, Ayo (NHS ENGLAND)</cp:lastModifiedBy>
  <cp:revision>2</cp:revision>
  <dcterms:created xsi:type="dcterms:W3CDTF">2026-07-07T13:26:00Z</dcterms:created>
  <dcterms:modified xsi:type="dcterms:W3CDTF">2026-07-07T13:26:00Z</dcterms:modified>
</cp:coreProperties>
</file>